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D65C" w14:textId="03D95C6E" w:rsidR="00B7030C" w:rsidRDefault="000A206D" w:rsidP="004B0205">
      <w:pPr>
        <w:pStyle w:val="NoSpacing"/>
        <w:rPr>
          <w:rFonts w:cstheme="minorHAnsi"/>
        </w:rPr>
      </w:pPr>
      <w:r>
        <w:rPr>
          <w:rFonts w:cstheme="minorHAnsi"/>
        </w:rPr>
        <w:t>February 12</w:t>
      </w:r>
      <w:r w:rsidR="00FF4432">
        <w:rPr>
          <w:rFonts w:cstheme="minorHAnsi"/>
        </w:rPr>
        <w:t>, 2026</w:t>
      </w:r>
    </w:p>
    <w:p w14:paraId="08B86F77" w14:textId="77777777" w:rsidR="004B0205" w:rsidRDefault="004B0205" w:rsidP="004B0205">
      <w:pPr>
        <w:pStyle w:val="NoSpacing"/>
        <w:rPr>
          <w:rFonts w:cstheme="minorHAnsi"/>
        </w:rPr>
      </w:pPr>
    </w:p>
    <w:p w14:paraId="7CA76707" w14:textId="77777777" w:rsidR="00B7030C" w:rsidRPr="00B44C46" w:rsidRDefault="00B7030C" w:rsidP="00B7030C">
      <w:pPr>
        <w:pStyle w:val="NoSpacing"/>
        <w:numPr>
          <w:ilvl w:val="0"/>
          <w:numId w:val="11"/>
        </w:numPr>
        <w:rPr>
          <w:rFonts w:cstheme="minorHAnsi"/>
          <w:u w:val="single"/>
        </w:rPr>
      </w:pPr>
      <w:r w:rsidRPr="00B44C46">
        <w:rPr>
          <w:rFonts w:cstheme="minorHAnsi"/>
          <w:u w:val="single"/>
        </w:rPr>
        <w:t>CALL TO ORDER AND ROLL CALL VOTE</w:t>
      </w:r>
    </w:p>
    <w:p w14:paraId="3D286F0E" w14:textId="77777777" w:rsidR="00B7030C" w:rsidRPr="00B44C46" w:rsidRDefault="00B7030C" w:rsidP="00B7030C">
      <w:pPr>
        <w:pStyle w:val="NoSpacing"/>
        <w:rPr>
          <w:rFonts w:cstheme="minorHAnsi"/>
        </w:rPr>
      </w:pPr>
    </w:p>
    <w:p w14:paraId="559E7964" w14:textId="064488B6" w:rsidR="00B7030C" w:rsidRPr="001B7A29" w:rsidRDefault="00543870" w:rsidP="0047235B">
      <w:pPr>
        <w:pStyle w:val="NoSpacing"/>
        <w:spacing w:after="240"/>
        <w:rPr>
          <w:rFonts w:cstheme="minorHAnsi"/>
        </w:rPr>
      </w:pPr>
      <w:r>
        <w:rPr>
          <w:rFonts w:cstheme="minorHAnsi"/>
        </w:rPr>
        <w:t xml:space="preserve">Director of Planning </w:t>
      </w:r>
      <w:r w:rsidR="00B603A1">
        <w:rPr>
          <w:rFonts w:cstheme="minorHAnsi"/>
        </w:rPr>
        <w:t xml:space="preserve">and Economic Development Kozik </w:t>
      </w:r>
      <w:r w:rsidR="00356772">
        <w:rPr>
          <w:rFonts w:cstheme="minorHAnsi"/>
        </w:rPr>
        <w:t xml:space="preserve">called the </w:t>
      </w:r>
      <w:r w:rsidR="00B603A1">
        <w:rPr>
          <w:rFonts w:cstheme="minorHAnsi"/>
        </w:rPr>
        <w:t>February 12, 2026</w:t>
      </w:r>
      <w:r w:rsidR="00B7030C">
        <w:rPr>
          <w:rFonts w:cstheme="minorHAnsi"/>
        </w:rPr>
        <w:t xml:space="preserve"> </w:t>
      </w:r>
      <w:r w:rsidR="00B7030C" w:rsidRPr="001B7A29">
        <w:rPr>
          <w:rFonts w:cstheme="minorHAnsi"/>
        </w:rPr>
        <w:t>meeting of the Local Liquor Commission to order at 7:00 P.M. in the City Council Chambers of the Wheaton City Hall, 303 West Wesley Street and via Zoom.</w:t>
      </w:r>
    </w:p>
    <w:p w14:paraId="3BA3DCB3" w14:textId="6398E566" w:rsidR="00B7030C" w:rsidRDefault="00B7030C" w:rsidP="00945C43">
      <w:pPr>
        <w:pStyle w:val="NoSpacing"/>
        <w:spacing w:after="240"/>
        <w:rPr>
          <w:rFonts w:cstheme="minorHAnsi"/>
        </w:rPr>
      </w:pPr>
      <w:r w:rsidRPr="001B7A29">
        <w:rPr>
          <w:rFonts w:cstheme="minorHAnsi"/>
        </w:rPr>
        <w:t>Upon roll call, the following were present:</w:t>
      </w:r>
      <w:r w:rsidR="00B15A24">
        <w:rPr>
          <w:rFonts w:cstheme="minorHAnsi"/>
        </w:rPr>
        <w:t xml:space="preserve"> </w:t>
      </w:r>
      <w:r w:rsidR="00340297" w:rsidRPr="00340297">
        <w:rPr>
          <w:rFonts w:cstheme="minorHAnsi"/>
        </w:rPr>
        <w:t>Commissioner Brown</w:t>
      </w:r>
      <w:r w:rsidR="00340297">
        <w:rPr>
          <w:rFonts w:cstheme="minorHAnsi"/>
        </w:rPr>
        <w:t>,</w:t>
      </w:r>
      <w:r w:rsidR="00340297" w:rsidRPr="00340297">
        <w:rPr>
          <w:rFonts w:cstheme="minorHAnsi"/>
        </w:rPr>
        <w:t xml:space="preserve"> </w:t>
      </w:r>
      <w:r w:rsidRPr="00695639">
        <w:rPr>
          <w:rFonts w:cstheme="minorHAnsi"/>
        </w:rPr>
        <w:t>Commissioner Laird</w:t>
      </w:r>
      <w:r w:rsidR="00257F10">
        <w:rPr>
          <w:rFonts w:cstheme="minorHAnsi"/>
        </w:rPr>
        <w:t>, and Commis</w:t>
      </w:r>
      <w:r w:rsidR="00030900">
        <w:rPr>
          <w:rFonts w:cstheme="minorHAnsi"/>
        </w:rPr>
        <w:t>sioner Whitmer</w:t>
      </w:r>
      <w:r w:rsidR="009F0D04">
        <w:rPr>
          <w:rFonts w:cstheme="minorHAnsi"/>
        </w:rPr>
        <w:t>.</w:t>
      </w:r>
      <w:r w:rsidRPr="001B7A29">
        <w:rPr>
          <w:rFonts w:cstheme="minorHAnsi"/>
        </w:rPr>
        <w:t xml:space="preserve"> Absent:</w:t>
      </w:r>
      <w:r w:rsidR="00B970EB">
        <w:rPr>
          <w:rFonts w:cstheme="minorHAnsi"/>
        </w:rPr>
        <w:t xml:space="preserve"> </w:t>
      </w:r>
      <w:r w:rsidR="00F47E03">
        <w:rPr>
          <w:rFonts w:cstheme="minorHAnsi"/>
        </w:rPr>
        <w:t>Chair Pearse and Commissioner Taylor</w:t>
      </w:r>
      <w:r>
        <w:rPr>
          <w:rFonts w:cstheme="minorHAnsi"/>
        </w:rPr>
        <w:t>.</w:t>
      </w:r>
      <w:r w:rsidRPr="001B7A29">
        <w:rPr>
          <w:rFonts w:cstheme="minorHAnsi"/>
        </w:rPr>
        <w:t xml:space="preserve"> City Staff Present: James P. Kozik, Director of Planning and Economic Development.</w:t>
      </w:r>
    </w:p>
    <w:p w14:paraId="064C8C8B" w14:textId="11B4D6E4" w:rsidR="0095689D" w:rsidRDefault="000B76C7" w:rsidP="00945C43">
      <w:pPr>
        <w:pStyle w:val="NoSpacing"/>
        <w:spacing w:after="240"/>
        <w:rPr>
          <w:rFonts w:cstheme="minorHAnsi"/>
        </w:rPr>
      </w:pPr>
      <w:r>
        <w:rPr>
          <w:rFonts w:cstheme="minorHAnsi"/>
        </w:rPr>
        <w:t>Commissioner Whitmer moved and Commissioner Brown seconded a motion to appoint Commissioner Laird as Chair Pro-Tem. On a voice vote, all voted aye.</w:t>
      </w:r>
    </w:p>
    <w:p w14:paraId="4EDF9B0D" w14:textId="77777777" w:rsidR="00B7030C" w:rsidRPr="00B44C46" w:rsidRDefault="00B7030C" w:rsidP="00B7030C">
      <w:pPr>
        <w:pStyle w:val="NoSpacing"/>
        <w:numPr>
          <w:ilvl w:val="0"/>
          <w:numId w:val="11"/>
        </w:numPr>
        <w:rPr>
          <w:rFonts w:cstheme="minorHAnsi"/>
          <w:u w:val="single"/>
        </w:rPr>
      </w:pPr>
      <w:r w:rsidRPr="00B44C46">
        <w:rPr>
          <w:rFonts w:cstheme="minorHAnsi"/>
          <w:u w:val="single"/>
        </w:rPr>
        <w:t>PUBLIC COMMENT</w:t>
      </w:r>
    </w:p>
    <w:p w14:paraId="734C1AE2" w14:textId="77777777" w:rsidR="00B7030C" w:rsidRPr="00B44C46" w:rsidRDefault="00B7030C" w:rsidP="00B7030C">
      <w:pPr>
        <w:pStyle w:val="NoSpacing"/>
        <w:rPr>
          <w:rFonts w:cstheme="minorHAnsi"/>
        </w:rPr>
      </w:pPr>
    </w:p>
    <w:p w14:paraId="49B05626" w14:textId="7520A1FF" w:rsidR="00B7030C" w:rsidRPr="00B44C46" w:rsidRDefault="00A606F3" w:rsidP="00B7030C">
      <w:pPr>
        <w:pStyle w:val="NoSpacing"/>
        <w:rPr>
          <w:rFonts w:cstheme="minorHAnsi"/>
        </w:rPr>
      </w:pPr>
      <w:r>
        <w:rPr>
          <w:rFonts w:cstheme="minorHAnsi"/>
        </w:rPr>
        <w:t>There was no public comment.</w:t>
      </w:r>
    </w:p>
    <w:p w14:paraId="0CE5C800" w14:textId="77777777" w:rsidR="00B7030C" w:rsidRPr="00B44C46" w:rsidRDefault="00B7030C" w:rsidP="00B7030C">
      <w:pPr>
        <w:pStyle w:val="NoSpacing"/>
        <w:rPr>
          <w:rFonts w:cstheme="minorHAnsi"/>
        </w:rPr>
      </w:pPr>
    </w:p>
    <w:p w14:paraId="66365375" w14:textId="1FFB0EF5" w:rsidR="00B7030C" w:rsidRPr="00B44C46" w:rsidRDefault="00B7030C" w:rsidP="00B7030C">
      <w:pPr>
        <w:pStyle w:val="NoSpacing"/>
        <w:numPr>
          <w:ilvl w:val="0"/>
          <w:numId w:val="11"/>
        </w:numPr>
        <w:rPr>
          <w:rFonts w:cstheme="minorHAnsi"/>
          <w:u w:val="single"/>
        </w:rPr>
      </w:pPr>
      <w:r w:rsidRPr="00B44C46">
        <w:rPr>
          <w:rFonts w:cstheme="minorHAnsi"/>
          <w:u w:val="single"/>
        </w:rPr>
        <w:t xml:space="preserve">APPROVAL OF MINUTES – </w:t>
      </w:r>
      <w:r w:rsidR="008E1F8E">
        <w:rPr>
          <w:rFonts w:cstheme="minorHAnsi"/>
          <w:u w:val="single"/>
        </w:rPr>
        <w:t xml:space="preserve">January </w:t>
      </w:r>
      <w:r w:rsidR="000A206D">
        <w:rPr>
          <w:rFonts w:cstheme="minorHAnsi"/>
          <w:u w:val="single"/>
        </w:rPr>
        <w:t>8, 2026</w:t>
      </w:r>
    </w:p>
    <w:p w14:paraId="4D2C96D4" w14:textId="77777777" w:rsidR="00B7030C" w:rsidRPr="00B44C46" w:rsidRDefault="00B7030C" w:rsidP="00B7030C">
      <w:pPr>
        <w:pStyle w:val="NoSpacing"/>
        <w:rPr>
          <w:rFonts w:cstheme="minorHAnsi"/>
        </w:rPr>
      </w:pPr>
    </w:p>
    <w:p w14:paraId="42A32F5D" w14:textId="1FA7CDD5" w:rsidR="00B7030C" w:rsidRPr="00014686" w:rsidRDefault="00B7030C" w:rsidP="00B7030C">
      <w:r>
        <w:rPr>
          <w:rFonts w:cstheme="minorHAnsi"/>
        </w:rPr>
        <w:t xml:space="preserve">Commissioner </w:t>
      </w:r>
      <w:r w:rsidR="000B76C7">
        <w:rPr>
          <w:rFonts w:cstheme="minorHAnsi"/>
        </w:rPr>
        <w:t>Brown</w:t>
      </w:r>
      <w:r>
        <w:rPr>
          <w:rFonts w:cstheme="minorHAnsi"/>
        </w:rPr>
        <w:t xml:space="preserve"> moved and Commissioner </w:t>
      </w:r>
      <w:r w:rsidR="000B76C7">
        <w:rPr>
          <w:rFonts w:cstheme="minorHAnsi"/>
        </w:rPr>
        <w:t>Whitmer</w:t>
      </w:r>
      <w:r w:rsidR="00A60F73">
        <w:rPr>
          <w:rFonts w:cstheme="minorHAnsi"/>
        </w:rPr>
        <w:t xml:space="preserve"> </w:t>
      </w:r>
      <w:r>
        <w:rPr>
          <w:rFonts w:cstheme="minorHAnsi"/>
        </w:rPr>
        <w:t xml:space="preserve">seconded a motion to approve the </w:t>
      </w:r>
      <w:bookmarkStart w:id="0" w:name="_Hlk115677465"/>
      <w:r w:rsidRPr="00B44C46">
        <w:rPr>
          <w:rFonts w:cstheme="minorHAnsi"/>
        </w:rPr>
        <w:t xml:space="preserve">minutes of the </w:t>
      </w:r>
      <w:r w:rsidR="000B76C7">
        <w:rPr>
          <w:rFonts w:cstheme="minorHAnsi"/>
        </w:rPr>
        <w:t>January 8, 2026</w:t>
      </w:r>
      <w:r>
        <w:rPr>
          <w:rFonts w:cstheme="minorHAnsi"/>
        </w:rPr>
        <w:t xml:space="preserve"> </w:t>
      </w:r>
      <w:r w:rsidRPr="00B44C46">
        <w:rPr>
          <w:rFonts w:cstheme="minorHAnsi"/>
        </w:rPr>
        <w:t xml:space="preserve">Local Liquor </w:t>
      </w:r>
      <w:bookmarkEnd w:id="0"/>
      <w:r w:rsidRPr="00B44C46">
        <w:rPr>
          <w:rFonts w:cstheme="minorHAnsi"/>
        </w:rPr>
        <w:t>Commission meeting</w:t>
      </w:r>
      <w:r>
        <w:rPr>
          <w:rFonts w:cstheme="minorHAnsi"/>
        </w:rPr>
        <w:t xml:space="preserve"> as submitted. On a voice vote, all voted aye</w:t>
      </w:r>
      <w:r>
        <w:rPr>
          <w:bCs/>
        </w:rPr>
        <w:t xml:space="preserve">. </w:t>
      </w:r>
    </w:p>
    <w:p w14:paraId="095CCF4A" w14:textId="77777777" w:rsidR="00B7030C" w:rsidRPr="00503DAC" w:rsidRDefault="00B7030C" w:rsidP="00B7030C">
      <w:pPr>
        <w:pStyle w:val="NoSpacing"/>
        <w:numPr>
          <w:ilvl w:val="0"/>
          <w:numId w:val="11"/>
        </w:numPr>
        <w:spacing w:after="240"/>
        <w:rPr>
          <w:rFonts w:cstheme="minorHAnsi"/>
          <w:bCs/>
          <w:u w:val="single"/>
        </w:rPr>
      </w:pPr>
      <w:r>
        <w:rPr>
          <w:rFonts w:cstheme="minorHAnsi"/>
          <w:u w:val="single"/>
        </w:rPr>
        <w:t>NEW BUSINESS</w:t>
      </w:r>
    </w:p>
    <w:p w14:paraId="3693A7CF" w14:textId="77777777" w:rsidR="00A26918" w:rsidRPr="00D7705C" w:rsidRDefault="00A26918" w:rsidP="00D7705C">
      <w:pPr>
        <w:tabs>
          <w:tab w:val="left" w:pos="6210"/>
        </w:tabs>
        <w:spacing w:after="0"/>
        <w:ind w:left="1440" w:hanging="1440"/>
        <w:rPr>
          <w:bCs/>
          <w:u w:val="single"/>
        </w:rPr>
      </w:pPr>
      <w:r w:rsidRPr="00D7705C">
        <w:rPr>
          <w:bCs/>
          <w:u w:val="single"/>
        </w:rPr>
        <w:t xml:space="preserve">Application for a Class A Liquor License – </w:t>
      </w:r>
      <w:bookmarkStart w:id="1" w:name="_Hlk173744829"/>
      <w:proofErr w:type="spellStart"/>
      <w:r w:rsidRPr="00D7705C">
        <w:rPr>
          <w:bCs/>
          <w:u w:val="single"/>
        </w:rPr>
        <w:t>Sepcon</w:t>
      </w:r>
      <w:proofErr w:type="spellEnd"/>
      <w:r w:rsidRPr="00D7705C">
        <w:rPr>
          <w:bCs/>
          <w:u w:val="single"/>
        </w:rPr>
        <w:t xml:space="preserve"> LLC d/b/a La Plaza Taqueria </w:t>
      </w:r>
      <w:bookmarkEnd w:id="1"/>
      <w:r w:rsidRPr="00D7705C">
        <w:rPr>
          <w:bCs/>
          <w:u w:val="single"/>
        </w:rPr>
        <w:t xml:space="preserve">– 421 Town Square </w:t>
      </w:r>
    </w:p>
    <w:p w14:paraId="7257330B" w14:textId="72ECBD0B" w:rsidR="00A26918" w:rsidRDefault="00991A7C" w:rsidP="00A26918">
      <w:pPr>
        <w:rPr>
          <w:rFonts w:ascii="Calibri" w:hAnsi="Calibri" w:cs="Calibri"/>
          <w:color w:val="000000"/>
        </w:rPr>
      </w:pPr>
      <w:r>
        <w:rPr>
          <w:rFonts w:ascii="Calibri" w:hAnsi="Calibri" w:cs="Calibri"/>
          <w:color w:val="000000"/>
        </w:rPr>
        <w:t xml:space="preserve">Seeing the applicant was not yet present, the </w:t>
      </w:r>
      <w:r w:rsidR="00D758D5">
        <w:rPr>
          <w:rFonts w:ascii="Calibri" w:hAnsi="Calibri" w:cs="Calibri"/>
          <w:color w:val="000000"/>
        </w:rPr>
        <w:t xml:space="preserve">Commission continued discussion of this matter until </w:t>
      </w:r>
      <w:r w:rsidR="0028336C">
        <w:rPr>
          <w:rFonts w:ascii="Calibri" w:hAnsi="Calibri" w:cs="Calibri"/>
          <w:color w:val="000000"/>
        </w:rPr>
        <w:t xml:space="preserve">the end of the meeting </w:t>
      </w:r>
      <w:r w:rsidR="000D36E5">
        <w:rPr>
          <w:rFonts w:ascii="Calibri" w:hAnsi="Calibri" w:cs="Calibri"/>
          <w:color w:val="000000"/>
        </w:rPr>
        <w:t xml:space="preserve">to allow </w:t>
      </w:r>
      <w:r w:rsidR="00954AAA">
        <w:rPr>
          <w:rFonts w:ascii="Calibri" w:hAnsi="Calibri" w:cs="Calibri"/>
          <w:color w:val="000000"/>
        </w:rPr>
        <w:t>the applicant additional time to arrive.</w:t>
      </w:r>
    </w:p>
    <w:p w14:paraId="3CB1DFED" w14:textId="77777777" w:rsidR="0094419A" w:rsidRDefault="0094419A" w:rsidP="000D36E5">
      <w:pPr>
        <w:spacing w:after="0" w:line="240" w:lineRule="auto"/>
        <w:rPr>
          <w:rFonts w:eastAsia="Times New Roman" w:cstheme="minorHAnsi"/>
          <w:bCs/>
          <w:u w:val="single"/>
        </w:rPr>
      </w:pPr>
      <w:r w:rsidRPr="0094419A">
        <w:rPr>
          <w:rFonts w:eastAsia="Times New Roman" w:cstheme="minorHAnsi"/>
          <w:bCs/>
          <w:u w:val="single"/>
        </w:rPr>
        <w:t>Amendment to Section 6-86.5 - Training Required</w:t>
      </w:r>
    </w:p>
    <w:p w14:paraId="21FC9E50" w14:textId="713D0DC7" w:rsidR="0094419A" w:rsidRPr="0094419A" w:rsidRDefault="000D36E5" w:rsidP="0094419A">
      <w:pPr>
        <w:spacing w:line="240" w:lineRule="auto"/>
        <w:rPr>
          <w:rFonts w:eastAsia="Times New Roman" w:cstheme="minorHAnsi"/>
        </w:rPr>
      </w:pPr>
      <w:r w:rsidRPr="000D36E5">
        <w:rPr>
          <w:rFonts w:eastAsia="Times New Roman" w:cstheme="minorHAnsi"/>
          <w:bCs/>
        </w:rPr>
        <w:t xml:space="preserve">Mr. Kozik stated that this </w:t>
      </w:r>
      <w:r w:rsidR="00A87FF0">
        <w:rPr>
          <w:rFonts w:eastAsia="Times New Roman" w:cstheme="minorHAnsi"/>
          <w:bCs/>
        </w:rPr>
        <w:t xml:space="preserve">item </w:t>
      </w:r>
      <w:r w:rsidR="007B208B">
        <w:rPr>
          <w:rFonts w:eastAsia="Times New Roman" w:cstheme="minorHAnsi"/>
          <w:bCs/>
        </w:rPr>
        <w:t>is regarding c</w:t>
      </w:r>
      <w:r w:rsidR="0094419A" w:rsidRPr="0094419A">
        <w:rPr>
          <w:rFonts w:eastAsia="Times New Roman" w:cstheme="minorHAnsi"/>
          <w:bCs/>
        </w:rPr>
        <w:t xml:space="preserve">onsideration of an amendment to Section 6-86.5 of the Wheaton City Code pertaining to record keeping for required alcohol training. </w:t>
      </w:r>
      <w:r w:rsidR="007B208B">
        <w:rPr>
          <w:rFonts w:eastAsia="Times New Roman" w:cstheme="minorHAnsi"/>
          <w:bCs/>
        </w:rPr>
        <w:t xml:space="preserve">Mr. Kozik stated that </w:t>
      </w:r>
      <w:r w:rsidR="0094419A" w:rsidRPr="0094419A">
        <w:rPr>
          <w:rFonts w:eastAsia="Times New Roman" w:cstheme="minorHAnsi"/>
        </w:rPr>
        <w:t>Section 6-86.5 of the Wheaton City Code requires that all licensees, except Class F, shall be required to have all employees who serve, sell or distribute alcohol, the manager, and those checking identification for alcohol service</w:t>
      </w:r>
      <w:r w:rsidR="00D555C3">
        <w:rPr>
          <w:rFonts w:eastAsia="Times New Roman" w:cstheme="minorHAnsi"/>
        </w:rPr>
        <w:t>,</w:t>
      </w:r>
      <w:r w:rsidR="0094419A" w:rsidRPr="0094419A">
        <w:rPr>
          <w:rFonts w:eastAsia="Times New Roman" w:cstheme="minorHAnsi"/>
        </w:rPr>
        <w:t xml:space="preserve"> successfully complete a Beverage Alcohol Sellers/Servers Education And Training (BASSET) program within 30 days of </w:t>
      </w:r>
      <w:r w:rsidR="00D555C3">
        <w:rPr>
          <w:rFonts w:eastAsia="Times New Roman" w:cstheme="minorHAnsi"/>
        </w:rPr>
        <w:t>employment</w:t>
      </w:r>
      <w:r w:rsidR="00207470">
        <w:rPr>
          <w:rFonts w:eastAsia="Times New Roman" w:cstheme="minorHAnsi"/>
        </w:rPr>
        <w:t xml:space="preserve">. </w:t>
      </w:r>
    </w:p>
    <w:p w14:paraId="73521688" w14:textId="366D45AA" w:rsidR="0094419A" w:rsidRDefault="0094419A" w:rsidP="0094419A">
      <w:pPr>
        <w:spacing w:line="240" w:lineRule="auto"/>
        <w:rPr>
          <w:rFonts w:eastAsia="Times New Roman" w:cstheme="minorHAnsi"/>
        </w:rPr>
      </w:pPr>
      <w:r w:rsidRPr="0094419A">
        <w:rPr>
          <w:rFonts w:eastAsia="Times New Roman" w:cstheme="minorHAnsi"/>
        </w:rPr>
        <w:t xml:space="preserve">In addition, </w:t>
      </w:r>
      <w:r w:rsidR="007B208B">
        <w:rPr>
          <w:rFonts w:eastAsia="Times New Roman" w:cstheme="minorHAnsi"/>
        </w:rPr>
        <w:t xml:space="preserve">Mr. Kozik stated that </w:t>
      </w:r>
      <w:r w:rsidRPr="0094419A">
        <w:rPr>
          <w:rFonts w:eastAsia="Times New Roman" w:cstheme="minorHAnsi"/>
        </w:rPr>
        <w:t>the licensee shall submit proof of completion of a BASSET program to the city for said individuals required to complete the training</w:t>
      </w:r>
      <w:r w:rsidR="00B40DB3">
        <w:rPr>
          <w:rFonts w:eastAsia="Times New Roman" w:cstheme="minorHAnsi"/>
        </w:rPr>
        <w:t xml:space="preserve">. Mr. Kozik stated </w:t>
      </w:r>
      <w:r w:rsidR="00CC6BC9">
        <w:rPr>
          <w:rFonts w:eastAsia="Times New Roman" w:cstheme="minorHAnsi"/>
        </w:rPr>
        <w:t>that</w:t>
      </w:r>
      <w:r w:rsidRPr="0094419A">
        <w:rPr>
          <w:rFonts w:eastAsia="Times New Roman" w:cstheme="minorHAnsi"/>
        </w:rPr>
        <w:t xml:space="preserve"> BASSET certification must be renewed every three years. </w:t>
      </w:r>
      <w:r w:rsidR="0079531D">
        <w:rPr>
          <w:rFonts w:eastAsia="Times New Roman" w:cstheme="minorHAnsi"/>
        </w:rPr>
        <w:t>Mr. Kozik stated that a</w:t>
      </w:r>
      <w:r w:rsidRPr="0094419A">
        <w:rPr>
          <w:rFonts w:eastAsia="Times New Roman" w:cstheme="minorHAnsi"/>
        </w:rPr>
        <w:t>ny employee who has not successfully completed the BASSET program shall not serve, sell or distribute alcohol.</w:t>
      </w:r>
    </w:p>
    <w:p w14:paraId="220402FB" w14:textId="77777777" w:rsidR="002E68F0" w:rsidRDefault="002E68F0" w:rsidP="0094419A">
      <w:pPr>
        <w:spacing w:line="240" w:lineRule="auto"/>
        <w:rPr>
          <w:rFonts w:eastAsia="Times New Roman" w:cstheme="minorHAnsi"/>
        </w:rPr>
      </w:pPr>
    </w:p>
    <w:p w14:paraId="0156D281" w14:textId="77777777" w:rsidR="002E68F0" w:rsidRDefault="002E68F0" w:rsidP="0094419A">
      <w:pPr>
        <w:spacing w:line="240" w:lineRule="auto"/>
        <w:rPr>
          <w:rFonts w:eastAsia="Times New Roman" w:cstheme="minorHAnsi"/>
        </w:rPr>
      </w:pPr>
    </w:p>
    <w:p w14:paraId="0C71F627" w14:textId="77777777" w:rsidR="002E68F0" w:rsidRPr="0094419A" w:rsidRDefault="002E68F0" w:rsidP="0094419A">
      <w:pPr>
        <w:spacing w:line="240" w:lineRule="auto"/>
        <w:rPr>
          <w:rFonts w:eastAsia="Times New Roman" w:cstheme="minorHAnsi"/>
          <w:b/>
          <w:bCs/>
        </w:rPr>
      </w:pPr>
    </w:p>
    <w:p w14:paraId="07A0CA80" w14:textId="68140ACF" w:rsidR="00A81E8A" w:rsidRDefault="00891BC1" w:rsidP="00B21D3A">
      <w:pPr>
        <w:spacing w:line="240" w:lineRule="auto"/>
        <w:rPr>
          <w:rFonts w:eastAsia="Times New Roman" w:cstheme="minorHAnsi"/>
          <w:bCs/>
        </w:rPr>
      </w:pPr>
      <w:r>
        <w:rPr>
          <w:rFonts w:eastAsia="Times New Roman" w:cstheme="minorHAnsi"/>
          <w:bCs/>
        </w:rPr>
        <w:t>Mr. Kozik stated that tr</w:t>
      </w:r>
      <w:r w:rsidR="0094419A" w:rsidRPr="0094419A">
        <w:rPr>
          <w:rFonts w:eastAsia="Times New Roman" w:cstheme="minorHAnsi"/>
          <w:bCs/>
        </w:rPr>
        <w:t xml:space="preserve">acking BASSET certificates in accordance with Sec. 6-86.5 continues to grow as an administrative burden since the number of liquor licenses has increased over the years. Also, enforcement of this section is difficult, and delays license renewals each year.  Staff has attempted to utilize the City’s Information Technology systems to perform this record keeping, but it did little to reduce the administrative burden and was difficult for licensees to manage.  </w:t>
      </w:r>
    </w:p>
    <w:p w14:paraId="71E88783" w14:textId="50EB7400" w:rsidR="00B21D3A" w:rsidRDefault="00A81E8A" w:rsidP="00B21D3A">
      <w:pPr>
        <w:spacing w:line="240" w:lineRule="auto"/>
        <w:rPr>
          <w:rFonts w:eastAsia="Times New Roman" w:cstheme="minorHAnsi"/>
          <w:bCs/>
        </w:rPr>
      </w:pPr>
      <w:r>
        <w:rPr>
          <w:rFonts w:eastAsia="Times New Roman" w:cstheme="minorHAnsi"/>
          <w:bCs/>
        </w:rPr>
        <w:t>I</w:t>
      </w:r>
      <w:r w:rsidR="00B21D3A" w:rsidRPr="00B21D3A">
        <w:rPr>
          <w:rFonts w:eastAsia="Times New Roman" w:cstheme="minorHAnsi"/>
          <w:bCs/>
        </w:rPr>
        <w:t>n order to relieve the administrative burden of requiring license</w:t>
      </w:r>
      <w:r w:rsidR="00DC7315">
        <w:rPr>
          <w:rFonts w:eastAsia="Times New Roman" w:cstheme="minorHAnsi"/>
          <w:bCs/>
        </w:rPr>
        <w:t>e</w:t>
      </w:r>
      <w:r w:rsidR="00B21D3A" w:rsidRPr="00B21D3A">
        <w:rPr>
          <w:rFonts w:eastAsia="Times New Roman" w:cstheme="minorHAnsi"/>
          <w:bCs/>
        </w:rPr>
        <w:t xml:space="preserve">s from submitting proof of completion of BASSET certification or enrollment to the City for recordkeeping purposes, </w:t>
      </w:r>
      <w:r>
        <w:rPr>
          <w:rFonts w:eastAsia="Times New Roman" w:cstheme="minorHAnsi"/>
          <w:bCs/>
        </w:rPr>
        <w:t xml:space="preserve">Mr. Kozik stated that </w:t>
      </w:r>
      <w:r w:rsidR="00B21D3A" w:rsidRPr="00B21D3A">
        <w:rPr>
          <w:rFonts w:eastAsia="Times New Roman" w:cstheme="minorHAnsi"/>
          <w:bCs/>
        </w:rPr>
        <w:t xml:space="preserve">staff is suggesting that such records be kept in each licensed premises for said individuals and shall be presented upon the request of any </w:t>
      </w:r>
      <w:r w:rsidR="00891BC1">
        <w:rPr>
          <w:rFonts w:eastAsia="Times New Roman" w:cstheme="minorHAnsi"/>
          <w:bCs/>
        </w:rPr>
        <w:t>city official</w:t>
      </w:r>
      <w:r w:rsidR="00B21D3A" w:rsidRPr="00B21D3A">
        <w:rPr>
          <w:rFonts w:eastAsia="Times New Roman" w:cstheme="minorHAnsi"/>
          <w:bCs/>
        </w:rPr>
        <w:t xml:space="preserve">. </w:t>
      </w:r>
    </w:p>
    <w:p w14:paraId="17F736CE" w14:textId="630258A3" w:rsidR="007754E0" w:rsidRPr="007754E0" w:rsidRDefault="001B3489" w:rsidP="007754E0">
      <w:pPr>
        <w:spacing w:line="240" w:lineRule="auto"/>
        <w:rPr>
          <w:rFonts w:eastAsia="Times New Roman" w:cstheme="minorHAnsi"/>
          <w:bCs/>
        </w:rPr>
      </w:pPr>
      <w:r>
        <w:rPr>
          <w:rFonts w:eastAsia="Times New Roman" w:cstheme="minorHAnsi"/>
          <w:bCs/>
        </w:rPr>
        <w:t>The Commission briefly discussed the proposed amendment.</w:t>
      </w:r>
      <w:r w:rsidR="00241C41">
        <w:rPr>
          <w:rFonts w:eastAsia="Times New Roman" w:cstheme="minorHAnsi"/>
          <w:bCs/>
        </w:rPr>
        <w:t xml:space="preserve"> </w:t>
      </w:r>
      <w:r w:rsidR="007754E0" w:rsidRPr="007754E0">
        <w:rPr>
          <w:rFonts w:eastAsia="Times New Roman" w:cstheme="minorHAnsi"/>
          <w:bCs/>
        </w:rPr>
        <w:t xml:space="preserve">Commissioner Brown then moved and Commissioner </w:t>
      </w:r>
      <w:r w:rsidR="007754E0">
        <w:rPr>
          <w:rFonts w:eastAsia="Times New Roman" w:cstheme="minorHAnsi"/>
          <w:bCs/>
        </w:rPr>
        <w:t>Whitmer</w:t>
      </w:r>
      <w:r w:rsidR="007754E0" w:rsidRPr="007754E0">
        <w:rPr>
          <w:rFonts w:eastAsia="Times New Roman" w:cstheme="minorHAnsi"/>
          <w:bCs/>
        </w:rPr>
        <w:t xml:space="preserve"> seconded a motion to recommend approval of </w:t>
      </w:r>
      <w:r w:rsidR="00EF51A5">
        <w:rPr>
          <w:rFonts w:eastAsia="Times New Roman" w:cstheme="minorHAnsi"/>
          <w:bCs/>
        </w:rPr>
        <w:t xml:space="preserve">amendment as proposed. </w:t>
      </w:r>
      <w:r w:rsidR="007754E0" w:rsidRPr="007754E0">
        <w:rPr>
          <w:rFonts w:eastAsia="Times New Roman" w:cstheme="minorHAnsi"/>
          <w:bCs/>
        </w:rPr>
        <w:t>On a roll call vote, all voted aye.</w:t>
      </w:r>
    </w:p>
    <w:p w14:paraId="171E1DE4" w14:textId="77777777" w:rsidR="00EF51A5" w:rsidRDefault="00D82D21" w:rsidP="00EF51A5">
      <w:pPr>
        <w:spacing w:after="0" w:line="240" w:lineRule="auto"/>
        <w:rPr>
          <w:rFonts w:eastAsia="Times New Roman" w:cstheme="minorHAnsi"/>
          <w:bCs/>
          <w:u w:val="single"/>
        </w:rPr>
      </w:pPr>
      <w:r w:rsidRPr="00D82D21">
        <w:rPr>
          <w:rFonts w:eastAsia="Times New Roman" w:cstheme="minorHAnsi"/>
          <w:bCs/>
          <w:u w:val="single"/>
        </w:rPr>
        <w:t>Amendment to Section 6-127 (a) - Employment of Underage Persons</w:t>
      </w:r>
    </w:p>
    <w:p w14:paraId="49BB1F85" w14:textId="76ECE2D0" w:rsidR="00D82D21" w:rsidRPr="00D82D21" w:rsidRDefault="00EF51A5" w:rsidP="00D82D21">
      <w:pPr>
        <w:spacing w:line="240" w:lineRule="auto"/>
        <w:rPr>
          <w:rFonts w:eastAsia="Times New Roman" w:cstheme="minorHAnsi"/>
        </w:rPr>
      </w:pPr>
      <w:r w:rsidRPr="00EF51A5">
        <w:rPr>
          <w:rFonts w:eastAsia="Times New Roman" w:cstheme="minorHAnsi"/>
          <w:bCs/>
        </w:rPr>
        <w:t>Mr. Kozik stated that this item is regarding c</w:t>
      </w:r>
      <w:r w:rsidRPr="0094419A">
        <w:rPr>
          <w:rFonts w:eastAsia="Times New Roman" w:cstheme="minorHAnsi"/>
          <w:bCs/>
        </w:rPr>
        <w:t xml:space="preserve">onsideration of an </w:t>
      </w:r>
      <w:r w:rsidR="00D82D21" w:rsidRPr="00D82D21">
        <w:rPr>
          <w:rFonts w:eastAsia="Times New Roman" w:cstheme="minorHAnsi"/>
          <w:bCs/>
        </w:rPr>
        <w:t xml:space="preserve">amendment to Section 6-127 (a) of the Wheaton City Code pertaining to employment of underage persons. </w:t>
      </w:r>
      <w:r w:rsidR="00736700">
        <w:rPr>
          <w:rFonts w:eastAsia="Times New Roman" w:cstheme="minorHAnsi"/>
          <w:bCs/>
        </w:rPr>
        <w:t xml:space="preserve">Mr. Kozik stated that </w:t>
      </w:r>
      <w:r w:rsidR="00D82D21" w:rsidRPr="00D82D21">
        <w:rPr>
          <w:rFonts w:eastAsia="Times New Roman" w:cstheme="minorHAnsi"/>
        </w:rPr>
        <w:t>Section 6-127(a) of the Wheaton City Code states that it shall be unlawful for any licensee, under this chapter, or any officer, associate, member, representative, agent, or employee of such licensee, to engage, employ or permit any person under the age of 21 years to attend bar or to draw, pour, or mix any alcoholic liquor in any licensed premises. That section, however, permits the employment of persons who are at least 18 years of age as waiters or waitresses in restaurants or hotels for the purpose of taking orders, serving food and alcoholic liquor in the licensed retail premises.</w:t>
      </w:r>
    </w:p>
    <w:p w14:paraId="1B1D72D7" w14:textId="60C9EF2D" w:rsidR="00551A4E" w:rsidRDefault="00B40DB3" w:rsidP="00D82D21">
      <w:pPr>
        <w:spacing w:line="240" w:lineRule="auto"/>
        <w:rPr>
          <w:rFonts w:eastAsia="Times New Roman" w:cstheme="minorHAnsi"/>
          <w:bCs/>
        </w:rPr>
      </w:pPr>
      <w:r>
        <w:rPr>
          <w:rFonts w:eastAsia="Times New Roman" w:cstheme="minorHAnsi"/>
        </w:rPr>
        <w:t xml:space="preserve">Mr. Kozik stated that </w:t>
      </w:r>
      <w:r w:rsidR="00D82D21" w:rsidRPr="00D82D21">
        <w:rPr>
          <w:rFonts w:eastAsia="Times New Roman" w:cstheme="minorHAnsi"/>
        </w:rPr>
        <w:t xml:space="preserve">Wheaton now has license classifications where there is consumption on the premises that are not restaurants or hotels who seek to hire servers that are 18 -20 years of age. </w:t>
      </w:r>
      <w:r w:rsidR="005C749C" w:rsidRPr="005C749C">
        <w:rPr>
          <w:rFonts w:eastAsia="Times New Roman" w:cstheme="minorHAnsi"/>
          <w:bCs/>
        </w:rPr>
        <w:t xml:space="preserve">Mr. Kozik stated that staff is suggesting </w:t>
      </w:r>
      <w:r w:rsidR="00671185">
        <w:rPr>
          <w:rFonts w:eastAsia="Times New Roman" w:cstheme="minorHAnsi"/>
          <w:bCs/>
        </w:rPr>
        <w:t xml:space="preserve">an amendment to permit </w:t>
      </w:r>
      <w:r w:rsidR="00551A4E">
        <w:rPr>
          <w:rFonts w:eastAsia="Times New Roman" w:cstheme="minorHAnsi"/>
          <w:bCs/>
        </w:rPr>
        <w:t xml:space="preserve">any </w:t>
      </w:r>
      <w:r w:rsidR="0040021B">
        <w:rPr>
          <w:rFonts w:eastAsia="Times New Roman" w:cstheme="minorHAnsi"/>
          <w:bCs/>
        </w:rPr>
        <w:t>licensed</w:t>
      </w:r>
      <w:r w:rsidR="00551A4E">
        <w:rPr>
          <w:rFonts w:eastAsia="Times New Roman" w:cstheme="minorHAnsi"/>
          <w:bCs/>
        </w:rPr>
        <w:t xml:space="preserve"> establishment that permits on-site consumption to </w:t>
      </w:r>
      <w:r w:rsidR="00891BC1">
        <w:rPr>
          <w:rFonts w:eastAsia="Times New Roman" w:cstheme="minorHAnsi"/>
          <w:bCs/>
        </w:rPr>
        <w:t xml:space="preserve">allow </w:t>
      </w:r>
      <w:r w:rsidR="0040021B">
        <w:rPr>
          <w:rFonts w:eastAsia="Times New Roman" w:cstheme="minorHAnsi"/>
          <w:bCs/>
        </w:rPr>
        <w:t xml:space="preserve">servers that are 18-20 years of age instead of just restaurants or hotels. </w:t>
      </w:r>
    </w:p>
    <w:p w14:paraId="75430A1C" w14:textId="77777777" w:rsidR="0040021B" w:rsidRDefault="0040021B" w:rsidP="0040021B">
      <w:pPr>
        <w:spacing w:line="240" w:lineRule="auto"/>
        <w:rPr>
          <w:rFonts w:eastAsia="Times New Roman" w:cstheme="minorHAnsi"/>
          <w:bCs/>
        </w:rPr>
      </w:pPr>
      <w:r w:rsidRPr="0040021B">
        <w:rPr>
          <w:rFonts w:eastAsia="Times New Roman" w:cstheme="minorHAnsi"/>
          <w:bCs/>
        </w:rPr>
        <w:t>The Commission briefly discussed the proposed amendment. Commissioner Brown then moved and Commissioner Whitmer seconded a motion to recommend approval of amendment as proposed. On a roll call vote, all voted aye.</w:t>
      </w:r>
    </w:p>
    <w:p w14:paraId="7B3E1AD3" w14:textId="77777777" w:rsidR="005E0E9C" w:rsidRDefault="00AC789E" w:rsidP="005E0E9C">
      <w:pPr>
        <w:spacing w:after="0" w:line="240" w:lineRule="auto"/>
        <w:rPr>
          <w:rFonts w:eastAsia="Times New Roman" w:cstheme="minorHAnsi"/>
          <w:bCs/>
          <w:u w:val="single"/>
        </w:rPr>
      </w:pPr>
      <w:r w:rsidRPr="00AC789E">
        <w:rPr>
          <w:rFonts w:eastAsia="Times New Roman" w:cstheme="minorHAnsi"/>
          <w:bCs/>
          <w:u w:val="single"/>
        </w:rPr>
        <w:t xml:space="preserve">Application for a Class A Liquor License – </w:t>
      </w:r>
      <w:proofErr w:type="spellStart"/>
      <w:r w:rsidRPr="00AC789E">
        <w:rPr>
          <w:rFonts w:eastAsia="Times New Roman" w:cstheme="minorHAnsi"/>
          <w:bCs/>
          <w:u w:val="single"/>
        </w:rPr>
        <w:t>Sepcon</w:t>
      </w:r>
      <w:proofErr w:type="spellEnd"/>
      <w:r w:rsidRPr="00AC789E">
        <w:rPr>
          <w:rFonts w:eastAsia="Times New Roman" w:cstheme="minorHAnsi"/>
          <w:bCs/>
          <w:u w:val="single"/>
        </w:rPr>
        <w:t xml:space="preserve"> LLC d/b/a La Plaza Taqueria – 421 Town Square – Continued</w:t>
      </w:r>
    </w:p>
    <w:p w14:paraId="5487F076" w14:textId="26147E4D" w:rsidR="00AC789E" w:rsidRPr="00AC789E" w:rsidRDefault="00AC789E" w:rsidP="005E0E9C">
      <w:pPr>
        <w:spacing w:after="0" w:line="240" w:lineRule="auto"/>
        <w:rPr>
          <w:rFonts w:eastAsia="Times New Roman" w:cstheme="minorHAnsi"/>
          <w:bCs/>
        </w:rPr>
      </w:pPr>
      <w:r w:rsidRPr="00AC789E">
        <w:rPr>
          <w:rFonts w:eastAsia="Times New Roman" w:cstheme="minorHAnsi"/>
          <w:bCs/>
        </w:rPr>
        <w:t xml:space="preserve">In the </w:t>
      </w:r>
      <w:proofErr w:type="spellStart"/>
      <w:r w:rsidRPr="00AC789E">
        <w:rPr>
          <w:rFonts w:eastAsia="Times New Roman" w:cstheme="minorHAnsi"/>
          <w:bCs/>
        </w:rPr>
        <w:t>interveining</w:t>
      </w:r>
      <w:proofErr w:type="spellEnd"/>
      <w:r w:rsidRPr="00AC789E">
        <w:rPr>
          <w:rFonts w:eastAsia="Times New Roman" w:cstheme="minorHAnsi"/>
          <w:bCs/>
        </w:rPr>
        <w:t xml:space="preserve"> time, Ms. JoAnna Garcia arrived. Ms. Garcia apologized to the </w:t>
      </w:r>
      <w:proofErr w:type="spellStart"/>
      <w:r w:rsidRPr="00AC789E">
        <w:rPr>
          <w:rFonts w:eastAsia="Times New Roman" w:cstheme="minorHAnsi"/>
          <w:bCs/>
        </w:rPr>
        <w:t>Commision</w:t>
      </w:r>
      <w:proofErr w:type="spellEnd"/>
      <w:r w:rsidR="008917E5">
        <w:rPr>
          <w:rFonts w:eastAsia="Times New Roman" w:cstheme="minorHAnsi"/>
          <w:bCs/>
        </w:rPr>
        <w:t xml:space="preserve"> for being late</w:t>
      </w:r>
      <w:r w:rsidRPr="00AC789E">
        <w:rPr>
          <w:rFonts w:eastAsia="Times New Roman" w:cstheme="minorHAnsi"/>
          <w:bCs/>
        </w:rPr>
        <w:t xml:space="preserve">, stating that her GPS sent her to the Library. </w:t>
      </w:r>
    </w:p>
    <w:p w14:paraId="7E20CAAF" w14:textId="77777777" w:rsidR="00AC789E" w:rsidRPr="00AC789E" w:rsidRDefault="00AC789E" w:rsidP="00AC789E">
      <w:pPr>
        <w:spacing w:line="240" w:lineRule="auto"/>
        <w:rPr>
          <w:rFonts w:eastAsia="Times New Roman" w:cstheme="minorHAnsi"/>
          <w:bCs/>
        </w:rPr>
      </w:pPr>
      <w:r w:rsidRPr="00AC789E">
        <w:rPr>
          <w:rFonts w:eastAsia="Times New Roman" w:cstheme="minorHAnsi"/>
          <w:bCs/>
        </w:rPr>
        <w:t xml:space="preserve">Ms. Garcia stated that she is the manager for the applicant, </w:t>
      </w:r>
      <w:proofErr w:type="spellStart"/>
      <w:r w:rsidRPr="00AC789E">
        <w:rPr>
          <w:rFonts w:eastAsia="Times New Roman" w:cstheme="minorHAnsi"/>
          <w:bCs/>
        </w:rPr>
        <w:t>Sepcon</w:t>
      </w:r>
      <w:proofErr w:type="spellEnd"/>
      <w:r w:rsidRPr="00AC789E">
        <w:rPr>
          <w:rFonts w:eastAsia="Times New Roman" w:cstheme="minorHAnsi"/>
          <w:bCs/>
        </w:rPr>
        <w:t xml:space="preserve"> LLC d/b/a La Plaza Taqueria. Ms. Garcia stated that they have submitted an application for a Class A Liquor License (full liquor) for their proposed +/- 50 seat, full service Mexican restaurant to be located in the former Nothing Bundt Cakes space at 421 Town Square.</w:t>
      </w:r>
    </w:p>
    <w:p w14:paraId="4B0CAA63" w14:textId="7333D63E" w:rsidR="00AC789E" w:rsidRDefault="00AC789E" w:rsidP="00AC789E">
      <w:pPr>
        <w:spacing w:line="240" w:lineRule="auto"/>
        <w:rPr>
          <w:rFonts w:eastAsia="Times New Roman" w:cstheme="minorHAnsi"/>
          <w:bCs/>
        </w:rPr>
      </w:pPr>
      <w:r w:rsidRPr="00AC789E">
        <w:rPr>
          <w:rFonts w:eastAsia="Times New Roman" w:cstheme="minorHAnsi"/>
          <w:bCs/>
        </w:rPr>
        <w:t xml:space="preserve">Ms. Garcia stated that the ownership group has been in the restaurant </w:t>
      </w:r>
      <w:r w:rsidR="00350AEC" w:rsidRPr="00AC789E">
        <w:rPr>
          <w:rFonts w:eastAsia="Times New Roman" w:cstheme="minorHAnsi"/>
          <w:bCs/>
        </w:rPr>
        <w:t>business</w:t>
      </w:r>
      <w:r w:rsidRPr="00AC789E">
        <w:rPr>
          <w:rFonts w:eastAsia="Times New Roman" w:cstheme="minorHAnsi"/>
          <w:bCs/>
        </w:rPr>
        <w:t xml:space="preserve"> for 50 years and has a zero-tolerance with regards to alcohol sales; no ID – no service. Ms. Garcia further stated they intend to card any customer wi</w:t>
      </w:r>
      <w:r w:rsidR="008917E5">
        <w:rPr>
          <w:rFonts w:eastAsia="Times New Roman" w:cstheme="minorHAnsi"/>
          <w:bCs/>
        </w:rPr>
        <w:t>sh</w:t>
      </w:r>
      <w:r w:rsidRPr="00AC789E">
        <w:rPr>
          <w:rFonts w:eastAsia="Times New Roman" w:cstheme="minorHAnsi"/>
          <w:bCs/>
        </w:rPr>
        <w:t xml:space="preserve">ing to purchase alcohol that appears under the age of 60.  </w:t>
      </w:r>
    </w:p>
    <w:p w14:paraId="23051977" w14:textId="5A50AB44" w:rsidR="00350AEC" w:rsidRPr="00AC789E" w:rsidRDefault="00350AEC" w:rsidP="00AC789E">
      <w:pPr>
        <w:spacing w:line="240" w:lineRule="auto"/>
        <w:rPr>
          <w:rFonts w:eastAsia="Times New Roman" w:cstheme="minorHAnsi"/>
          <w:bCs/>
        </w:rPr>
      </w:pPr>
      <w:r>
        <w:rPr>
          <w:rFonts w:eastAsia="Times New Roman" w:cstheme="minorHAnsi"/>
          <w:bCs/>
        </w:rPr>
        <w:t xml:space="preserve">Mr. Kozik stated that a plan for the outdoor seating will be presented to the Commission at a later date. </w:t>
      </w:r>
    </w:p>
    <w:p w14:paraId="3FF179E5" w14:textId="41F8B49C" w:rsidR="00AC789E" w:rsidRPr="00AC789E" w:rsidRDefault="00AC789E" w:rsidP="00AC789E">
      <w:pPr>
        <w:spacing w:line="240" w:lineRule="auto"/>
        <w:rPr>
          <w:rFonts w:eastAsia="Times New Roman" w:cstheme="minorHAnsi"/>
          <w:bCs/>
        </w:rPr>
      </w:pPr>
      <w:r w:rsidRPr="00AC789E">
        <w:rPr>
          <w:rFonts w:eastAsia="Times New Roman" w:cstheme="minorHAnsi"/>
          <w:bCs/>
        </w:rPr>
        <w:lastRenderedPageBreak/>
        <w:t xml:space="preserve">Hearing no questions or comments, Commissioner Brown then moved and Commissioner Laird seconded a motion to recommend approval of a Class </w:t>
      </w:r>
      <w:r w:rsidR="009651C0">
        <w:rPr>
          <w:rFonts w:eastAsia="Times New Roman" w:cstheme="minorHAnsi"/>
          <w:bCs/>
        </w:rPr>
        <w:t>A</w:t>
      </w:r>
      <w:r w:rsidRPr="00AC789E">
        <w:rPr>
          <w:rFonts w:eastAsia="Times New Roman" w:cstheme="minorHAnsi"/>
          <w:bCs/>
        </w:rPr>
        <w:t xml:space="preserve"> Liquor License to </w:t>
      </w:r>
      <w:proofErr w:type="spellStart"/>
      <w:r w:rsidRPr="00AC789E">
        <w:rPr>
          <w:rFonts w:eastAsia="Times New Roman" w:cstheme="minorHAnsi"/>
          <w:bCs/>
        </w:rPr>
        <w:t>Sepcon</w:t>
      </w:r>
      <w:proofErr w:type="spellEnd"/>
      <w:r w:rsidRPr="00AC789E">
        <w:rPr>
          <w:rFonts w:eastAsia="Times New Roman" w:cstheme="minorHAnsi"/>
          <w:bCs/>
        </w:rPr>
        <w:t xml:space="preserve"> LLC d/b/a La Plaza Taqueria – 421 Town Square. On a roll call vote, all voted aye.</w:t>
      </w:r>
    </w:p>
    <w:p w14:paraId="5205497E" w14:textId="018A78E3" w:rsidR="00B7030C" w:rsidRPr="00092942" w:rsidRDefault="00B7030C" w:rsidP="00B7030C">
      <w:pPr>
        <w:pStyle w:val="NoSpacing"/>
        <w:tabs>
          <w:tab w:val="left" w:pos="1080"/>
        </w:tabs>
        <w:ind w:firstLine="360"/>
        <w:rPr>
          <w:rFonts w:cstheme="minorHAnsi"/>
          <w:u w:val="single"/>
        </w:rPr>
      </w:pPr>
      <w:r w:rsidRPr="00092942">
        <w:rPr>
          <w:rFonts w:cstheme="minorHAnsi"/>
        </w:rPr>
        <w:t>V.</w:t>
      </w:r>
      <w:r w:rsidRPr="00092942">
        <w:rPr>
          <w:rFonts w:cstheme="minorHAnsi"/>
        </w:rPr>
        <w:tab/>
      </w:r>
      <w:r w:rsidRPr="00092942">
        <w:rPr>
          <w:rFonts w:cstheme="minorHAnsi"/>
          <w:u w:val="single"/>
        </w:rPr>
        <w:t>ADJOURNMENT</w:t>
      </w:r>
    </w:p>
    <w:p w14:paraId="2FE13A52" w14:textId="77777777" w:rsidR="00B7030C" w:rsidRPr="00092942" w:rsidRDefault="00B7030C" w:rsidP="00B7030C">
      <w:pPr>
        <w:pStyle w:val="NoSpacing"/>
        <w:rPr>
          <w:rFonts w:cstheme="minorHAnsi"/>
        </w:rPr>
      </w:pPr>
    </w:p>
    <w:p w14:paraId="6E872391" w14:textId="048045CC" w:rsidR="00B7030C" w:rsidRPr="00092942" w:rsidRDefault="00B7030C" w:rsidP="00B7030C">
      <w:pPr>
        <w:pStyle w:val="NoSpacing"/>
        <w:rPr>
          <w:rFonts w:cstheme="minorHAnsi"/>
        </w:rPr>
      </w:pPr>
      <w:r w:rsidRPr="00092942">
        <w:rPr>
          <w:rFonts w:cstheme="minorHAnsi"/>
        </w:rPr>
        <w:t>The meeting was adjourned at 7:</w:t>
      </w:r>
      <w:r w:rsidR="00AC789E">
        <w:rPr>
          <w:rFonts w:cstheme="minorHAnsi"/>
        </w:rPr>
        <w:t>20</w:t>
      </w:r>
      <w:r w:rsidRPr="00092942">
        <w:rPr>
          <w:rFonts w:cstheme="minorHAnsi"/>
        </w:rPr>
        <w:t xml:space="preserve"> P.M.</w:t>
      </w:r>
    </w:p>
    <w:p w14:paraId="516C7254" w14:textId="77777777" w:rsidR="00B7030C" w:rsidRPr="00092942" w:rsidRDefault="00B7030C" w:rsidP="00B7030C">
      <w:pPr>
        <w:pStyle w:val="NoSpacing"/>
        <w:rPr>
          <w:rFonts w:cstheme="minorHAnsi"/>
        </w:rPr>
      </w:pPr>
    </w:p>
    <w:p w14:paraId="486AD5B5" w14:textId="77777777" w:rsidR="00B7030C" w:rsidRDefault="00B7030C" w:rsidP="00B7030C">
      <w:pPr>
        <w:pStyle w:val="NoSpacing"/>
        <w:rPr>
          <w:rFonts w:cstheme="minorHAnsi"/>
        </w:rPr>
      </w:pPr>
      <w:r w:rsidRPr="00092942">
        <w:rPr>
          <w:rFonts w:cstheme="minorHAnsi"/>
        </w:rPr>
        <w:t>Respectfully submitted,</w:t>
      </w:r>
    </w:p>
    <w:p w14:paraId="0D20927F" w14:textId="77777777" w:rsidR="00535626" w:rsidRDefault="00535626" w:rsidP="00B7030C">
      <w:pPr>
        <w:pStyle w:val="NoSpacing"/>
        <w:rPr>
          <w:rFonts w:cstheme="minorHAnsi"/>
        </w:rPr>
      </w:pPr>
    </w:p>
    <w:p w14:paraId="767EAA89" w14:textId="77777777" w:rsidR="00535626" w:rsidRPr="00092942" w:rsidRDefault="00535626" w:rsidP="00B7030C">
      <w:pPr>
        <w:pStyle w:val="NoSpacing"/>
        <w:rPr>
          <w:rFonts w:cstheme="minorHAnsi"/>
        </w:rPr>
      </w:pPr>
    </w:p>
    <w:p w14:paraId="2B602ACF" w14:textId="05FAE5C6" w:rsidR="00B7030C" w:rsidRPr="00092942" w:rsidRDefault="00AC789E" w:rsidP="00B7030C">
      <w:pPr>
        <w:pStyle w:val="NoSpacing"/>
        <w:rPr>
          <w:rFonts w:cstheme="minorHAnsi"/>
        </w:rPr>
      </w:pPr>
      <w:r>
        <w:rPr>
          <w:rFonts w:cstheme="minorHAnsi"/>
        </w:rPr>
        <w:t xml:space="preserve">Eric </w:t>
      </w:r>
      <w:r w:rsidR="00350AEC">
        <w:rPr>
          <w:rFonts w:cstheme="minorHAnsi"/>
        </w:rPr>
        <w:t>Laird</w:t>
      </w:r>
    </w:p>
    <w:p w14:paraId="126F1FCE" w14:textId="42BD91A1" w:rsidR="007F077A" w:rsidRPr="00092942" w:rsidRDefault="000B0498" w:rsidP="007F077A">
      <w:pPr>
        <w:pStyle w:val="NoSpacing"/>
        <w:rPr>
          <w:rFonts w:cstheme="minorHAnsi"/>
          <w:b/>
        </w:rPr>
      </w:pPr>
      <w:r w:rsidRPr="00092942">
        <w:rPr>
          <w:rFonts w:cstheme="minorHAnsi"/>
        </w:rPr>
        <w:t>Chair</w:t>
      </w:r>
      <w:r w:rsidR="00350AEC">
        <w:rPr>
          <w:rFonts w:cstheme="minorHAnsi"/>
        </w:rPr>
        <w:t xml:space="preserve"> Pro-Tem</w:t>
      </w:r>
      <w:r w:rsidRPr="00092942">
        <w:rPr>
          <w:rFonts w:cstheme="minorHAnsi"/>
        </w:rPr>
        <w:t xml:space="preserve"> </w:t>
      </w:r>
      <w:r w:rsidR="0090115A" w:rsidRPr="00092942">
        <w:rPr>
          <w:rFonts w:cstheme="minorHAnsi"/>
        </w:rPr>
        <w:t xml:space="preserve">- </w:t>
      </w:r>
      <w:r w:rsidRPr="00092942">
        <w:rPr>
          <w:rFonts w:cstheme="minorHAnsi"/>
        </w:rPr>
        <w:t>Wheaton Local Liquor C</w:t>
      </w:r>
      <w:r w:rsidR="00F50159" w:rsidRPr="00092942">
        <w:rPr>
          <w:rFonts w:cstheme="minorHAnsi"/>
        </w:rPr>
        <w:t>ommission</w:t>
      </w:r>
    </w:p>
    <w:sectPr w:rsidR="007F077A" w:rsidRPr="00092942" w:rsidSect="00A57CF8">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AD9A" w14:textId="77777777" w:rsidR="003049D9" w:rsidRDefault="003049D9" w:rsidP="00BD2283">
      <w:pPr>
        <w:spacing w:after="0" w:line="240" w:lineRule="auto"/>
      </w:pPr>
      <w:r>
        <w:separator/>
      </w:r>
    </w:p>
  </w:endnote>
  <w:endnote w:type="continuationSeparator" w:id="0">
    <w:p w14:paraId="46D270CC" w14:textId="77777777" w:rsidR="003049D9" w:rsidRDefault="003049D9" w:rsidP="00BD2283">
      <w:pPr>
        <w:spacing w:after="0" w:line="240" w:lineRule="auto"/>
      </w:pPr>
      <w:r>
        <w:continuationSeparator/>
      </w:r>
    </w:p>
  </w:endnote>
  <w:endnote w:type="continuationNotice" w:id="1">
    <w:p w14:paraId="73F108E1" w14:textId="77777777" w:rsidR="003049D9" w:rsidRDefault="00304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640385"/>
      <w:docPartObj>
        <w:docPartGallery w:val="Page Numbers (Bottom of Page)"/>
        <w:docPartUnique/>
      </w:docPartObj>
    </w:sdtPr>
    <w:sdtEndPr>
      <w:rPr>
        <w:noProof/>
      </w:rPr>
    </w:sdtEndPr>
    <w:sdtContent>
      <w:p w14:paraId="746ADB6F" w14:textId="77777777" w:rsidR="004062D8" w:rsidRDefault="004062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71247D" w14:textId="77777777" w:rsidR="00986318" w:rsidRDefault="00986318" w:rsidP="004F5FD1">
    <w:pPr>
      <w:pStyle w:val="Footer"/>
      <w:tabs>
        <w:tab w:val="clear" w:pos="4680"/>
        <w:tab w:val="clear" w:pos="9360"/>
        <w:tab w:val="left" w:pos="312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C32AF" w14:textId="77777777" w:rsidR="003049D9" w:rsidRDefault="003049D9" w:rsidP="00BD2283">
      <w:pPr>
        <w:spacing w:after="0" w:line="240" w:lineRule="auto"/>
      </w:pPr>
      <w:r>
        <w:separator/>
      </w:r>
    </w:p>
  </w:footnote>
  <w:footnote w:type="continuationSeparator" w:id="0">
    <w:p w14:paraId="1EBF0BDA" w14:textId="77777777" w:rsidR="003049D9" w:rsidRDefault="003049D9" w:rsidP="00BD2283">
      <w:pPr>
        <w:spacing w:after="0" w:line="240" w:lineRule="auto"/>
      </w:pPr>
      <w:r>
        <w:continuationSeparator/>
      </w:r>
    </w:p>
  </w:footnote>
  <w:footnote w:type="continuationNotice" w:id="1">
    <w:p w14:paraId="1E1E39D8" w14:textId="77777777" w:rsidR="003049D9" w:rsidRDefault="003049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0788" w14:textId="77777777" w:rsidR="00B41BEA" w:rsidRDefault="007F077A">
    <w:pPr>
      <w:pStyle w:val="Header"/>
      <w:rPr>
        <w:sz w:val="18"/>
      </w:rPr>
    </w:pPr>
    <w:r>
      <w:rPr>
        <w:sz w:val="18"/>
      </w:rPr>
      <w:t>WHEATON LOCAL LIQUOR COMMISSION MEETING MINUTES</w:t>
    </w:r>
  </w:p>
  <w:p w14:paraId="20B4624A" w14:textId="505A5003" w:rsidR="004062D8" w:rsidRPr="004062D8" w:rsidRDefault="00610209">
    <w:pPr>
      <w:pStyle w:val="Header"/>
      <w:rPr>
        <w:sz w:val="18"/>
      </w:rPr>
    </w:pPr>
    <w:r>
      <w:rPr>
        <w:sz w:val="18"/>
      </w:rPr>
      <w:t>February 12</w:t>
    </w:r>
    <w:r w:rsidR="00673E9A">
      <w:rPr>
        <w:sz w:val="18"/>
      </w:rPr>
      <w:t>,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01C4" w14:textId="4D04837C" w:rsidR="00A57CF8" w:rsidRDefault="00A57CF8">
    <w:pPr>
      <w:pStyle w:val="Header"/>
    </w:pPr>
    <w:r w:rsidRPr="00950597">
      <w:rPr>
        <w:b/>
        <w:noProof/>
      </w:rPr>
      <w:drawing>
        <wp:anchor distT="0" distB="0" distL="114300" distR="114300" simplePos="0" relativeHeight="251658240" behindDoc="1" locked="0" layoutInCell="1" allowOverlap="1" wp14:anchorId="426750A2" wp14:editId="108D3677">
          <wp:simplePos x="0" y="0"/>
          <wp:positionH relativeFrom="margin">
            <wp:posOffset>-890905</wp:posOffset>
          </wp:positionH>
          <wp:positionV relativeFrom="page">
            <wp:posOffset>15875</wp:posOffset>
          </wp:positionV>
          <wp:extent cx="7712710" cy="1493520"/>
          <wp:effectExtent l="0" t="0" r="2540" b="0"/>
          <wp:wrapTight wrapText="bothSides">
            <wp:wrapPolygon edited="0">
              <wp:start x="0" y="0"/>
              <wp:lineTo x="0" y="21214"/>
              <wp:lineTo x="21554" y="21214"/>
              <wp:lineTo x="215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12710" cy="1493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401"/>
    <w:multiLevelType w:val="hybridMultilevel"/>
    <w:tmpl w:val="971CA3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1222E"/>
    <w:multiLevelType w:val="hybridMultilevel"/>
    <w:tmpl w:val="6EA41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04A45"/>
    <w:multiLevelType w:val="hybridMultilevel"/>
    <w:tmpl w:val="DDEE980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A96D31"/>
    <w:multiLevelType w:val="hybridMultilevel"/>
    <w:tmpl w:val="3C0607F8"/>
    <w:lvl w:ilvl="0" w:tplc="60F042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E912A0"/>
    <w:multiLevelType w:val="hybridMultilevel"/>
    <w:tmpl w:val="1AB61C9C"/>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41E5F"/>
    <w:multiLevelType w:val="hybridMultilevel"/>
    <w:tmpl w:val="1D5A685C"/>
    <w:lvl w:ilvl="0" w:tplc="B3A0A1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0227F4"/>
    <w:multiLevelType w:val="hybridMultilevel"/>
    <w:tmpl w:val="9FA4E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D24F2"/>
    <w:multiLevelType w:val="hybridMultilevel"/>
    <w:tmpl w:val="D3C48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AB6719"/>
    <w:multiLevelType w:val="hybridMultilevel"/>
    <w:tmpl w:val="037863F8"/>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31F7E"/>
    <w:multiLevelType w:val="hybridMultilevel"/>
    <w:tmpl w:val="D256A956"/>
    <w:lvl w:ilvl="0" w:tplc="DBBEC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4F28B6"/>
    <w:multiLevelType w:val="multilevel"/>
    <w:tmpl w:val="2C5C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410B1"/>
    <w:multiLevelType w:val="hybridMultilevel"/>
    <w:tmpl w:val="2708D4E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AA0008"/>
    <w:multiLevelType w:val="hybridMultilevel"/>
    <w:tmpl w:val="C9EE2BD0"/>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326DB8"/>
    <w:multiLevelType w:val="hybridMultilevel"/>
    <w:tmpl w:val="D0689BD2"/>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218064">
    <w:abstractNumId w:val="7"/>
  </w:num>
  <w:num w:numId="2" w16cid:durableId="273287889">
    <w:abstractNumId w:val="4"/>
  </w:num>
  <w:num w:numId="3" w16cid:durableId="2052486458">
    <w:abstractNumId w:val="6"/>
  </w:num>
  <w:num w:numId="4" w16cid:durableId="395249836">
    <w:abstractNumId w:val="9"/>
  </w:num>
  <w:num w:numId="5" w16cid:durableId="1495685461">
    <w:abstractNumId w:val="1"/>
  </w:num>
  <w:num w:numId="6" w16cid:durableId="1351645127">
    <w:abstractNumId w:val="3"/>
  </w:num>
  <w:num w:numId="7" w16cid:durableId="211157956">
    <w:abstractNumId w:val="11"/>
  </w:num>
  <w:num w:numId="8" w16cid:durableId="1090202158">
    <w:abstractNumId w:val="13"/>
  </w:num>
  <w:num w:numId="9" w16cid:durableId="131951574">
    <w:abstractNumId w:val="8"/>
  </w:num>
  <w:num w:numId="10" w16cid:durableId="1561014397">
    <w:abstractNumId w:val="12"/>
  </w:num>
  <w:num w:numId="11" w16cid:durableId="1393700080">
    <w:abstractNumId w:val="5"/>
  </w:num>
  <w:num w:numId="12" w16cid:durableId="2110857551">
    <w:abstractNumId w:val="0"/>
  </w:num>
  <w:num w:numId="13" w16cid:durableId="1396199539">
    <w:abstractNumId w:val="10"/>
  </w:num>
  <w:num w:numId="14" w16cid:durableId="2142308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83"/>
    <w:rsid w:val="00000862"/>
    <w:rsid w:val="00000F73"/>
    <w:rsid w:val="00011B25"/>
    <w:rsid w:val="00012BA0"/>
    <w:rsid w:val="00013BF4"/>
    <w:rsid w:val="000164CE"/>
    <w:rsid w:val="00030900"/>
    <w:rsid w:val="00031C1F"/>
    <w:rsid w:val="00031DB7"/>
    <w:rsid w:val="00035352"/>
    <w:rsid w:val="000410F7"/>
    <w:rsid w:val="0004343B"/>
    <w:rsid w:val="000511AE"/>
    <w:rsid w:val="000542EA"/>
    <w:rsid w:val="00056FB4"/>
    <w:rsid w:val="000637A3"/>
    <w:rsid w:val="00064F43"/>
    <w:rsid w:val="00074A30"/>
    <w:rsid w:val="000779D9"/>
    <w:rsid w:val="0008133C"/>
    <w:rsid w:val="000850D7"/>
    <w:rsid w:val="00092942"/>
    <w:rsid w:val="00092DA4"/>
    <w:rsid w:val="00094CE5"/>
    <w:rsid w:val="00097C9F"/>
    <w:rsid w:val="000A0552"/>
    <w:rsid w:val="000A206D"/>
    <w:rsid w:val="000A272D"/>
    <w:rsid w:val="000A476E"/>
    <w:rsid w:val="000A65FC"/>
    <w:rsid w:val="000B0498"/>
    <w:rsid w:val="000B27B3"/>
    <w:rsid w:val="000B76C7"/>
    <w:rsid w:val="000C4C27"/>
    <w:rsid w:val="000C6618"/>
    <w:rsid w:val="000C6986"/>
    <w:rsid w:val="000C7D8E"/>
    <w:rsid w:val="000D2BA9"/>
    <w:rsid w:val="000D36E5"/>
    <w:rsid w:val="000E1580"/>
    <w:rsid w:val="000E367F"/>
    <w:rsid w:val="000E3800"/>
    <w:rsid w:val="000E3DFF"/>
    <w:rsid w:val="000E65C0"/>
    <w:rsid w:val="000F035D"/>
    <w:rsid w:val="000F25DA"/>
    <w:rsid w:val="000F315C"/>
    <w:rsid w:val="000F7E06"/>
    <w:rsid w:val="00107090"/>
    <w:rsid w:val="001074DF"/>
    <w:rsid w:val="001103ED"/>
    <w:rsid w:val="00111B98"/>
    <w:rsid w:val="00112DCC"/>
    <w:rsid w:val="001138B4"/>
    <w:rsid w:val="001152FB"/>
    <w:rsid w:val="00130B08"/>
    <w:rsid w:val="00130DA1"/>
    <w:rsid w:val="00136181"/>
    <w:rsid w:val="00141147"/>
    <w:rsid w:val="00145714"/>
    <w:rsid w:val="001500E5"/>
    <w:rsid w:val="00151430"/>
    <w:rsid w:val="00151890"/>
    <w:rsid w:val="001520A9"/>
    <w:rsid w:val="0015796C"/>
    <w:rsid w:val="001650A0"/>
    <w:rsid w:val="001700BE"/>
    <w:rsid w:val="001717BB"/>
    <w:rsid w:val="00180E94"/>
    <w:rsid w:val="00181FA2"/>
    <w:rsid w:val="00186D6E"/>
    <w:rsid w:val="00187491"/>
    <w:rsid w:val="001976B4"/>
    <w:rsid w:val="001A0B95"/>
    <w:rsid w:val="001A4D0F"/>
    <w:rsid w:val="001A516A"/>
    <w:rsid w:val="001A65E7"/>
    <w:rsid w:val="001A70EF"/>
    <w:rsid w:val="001B2094"/>
    <w:rsid w:val="001B3489"/>
    <w:rsid w:val="001D1956"/>
    <w:rsid w:val="001D7977"/>
    <w:rsid w:val="001E0F37"/>
    <w:rsid w:val="001E365E"/>
    <w:rsid w:val="001E4993"/>
    <w:rsid w:val="001F41E8"/>
    <w:rsid w:val="001F41FD"/>
    <w:rsid w:val="001F4A1D"/>
    <w:rsid w:val="001F52D0"/>
    <w:rsid w:val="00202954"/>
    <w:rsid w:val="00207470"/>
    <w:rsid w:val="0021043A"/>
    <w:rsid w:val="00216AC2"/>
    <w:rsid w:val="00221DA9"/>
    <w:rsid w:val="002264BC"/>
    <w:rsid w:val="002278DA"/>
    <w:rsid w:val="00232E6F"/>
    <w:rsid w:val="002355D3"/>
    <w:rsid w:val="00240C48"/>
    <w:rsid w:val="00241C41"/>
    <w:rsid w:val="002444D3"/>
    <w:rsid w:val="002449B8"/>
    <w:rsid w:val="00245329"/>
    <w:rsid w:val="00245E9C"/>
    <w:rsid w:val="00254FDE"/>
    <w:rsid w:val="00255DAA"/>
    <w:rsid w:val="002560BB"/>
    <w:rsid w:val="00257F10"/>
    <w:rsid w:val="0026231A"/>
    <w:rsid w:val="00262CA8"/>
    <w:rsid w:val="00267F30"/>
    <w:rsid w:val="00271E9B"/>
    <w:rsid w:val="00273DCE"/>
    <w:rsid w:val="00274864"/>
    <w:rsid w:val="00274CF4"/>
    <w:rsid w:val="00277883"/>
    <w:rsid w:val="0028336C"/>
    <w:rsid w:val="002845B6"/>
    <w:rsid w:val="00291FFE"/>
    <w:rsid w:val="0029202A"/>
    <w:rsid w:val="00294200"/>
    <w:rsid w:val="002A07B0"/>
    <w:rsid w:val="002A1765"/>
    <w:rsid w:val="002A1FB8"/>
    <w:rsid w:val="002A3F16"/>
    <w:rsid w:val="002A6470"/>
    <w:rsid w:val="002B0130"/>
    <w:rsid w:val="002B6F3C"/>
    <w:rsid w:val="002C19B2"/>
    <w:rsid w:val="002C3FD9"/>
    <w:rsid w:val="002C79CB"/>
    <w:rsid w:val="002D12AE"/>
    <w:rsid w:val="002D2E7A"/>
    <w:rsid w:val="002E68F0"/>
    <w:rsid w:val="002F5618"/>
    <w:rsid w:val="002F5805"/>
    <w:rsid w:val="00301FB3"/>
    <w:rsid w:val="003049D9"/>
    <w:rsid w:val="00307AF5"/>
    <w:rsid w:val="00314345"/>
    <w:rsid w:val="00317C87"/>
    <w:rsid w:val="00320E31"/>
    <w:rsid w:val="003217C0"/>
    <w:rsid w:val="00323B25"/>
    <w:rsid w:val="0033496B"/>
    <w:rsid w:val="003356B4"/>
    <w:rsid w:val="00340297"/>
    <w:rsid w:val="0034407D"/>
    <w:rsid w:val="00344289"/>
    <w:rsid w:val="00350AEC"/>
    <w:rsid w:val="00354210"/>
    <w:rsid w:val="0035583A"/>
    <w:rsid w:val="00356772"/>
    <w:rsid w:val="003617E7"/>
    <w:rsid w:val="00362A17"/>
    <w:rsid w:val="00373860"/>
    <w:rsid w:val="00380863"/>
    <w:rsid w:val="0038232A"/>
    <w:rsid w:val="00385E71"/>
    <w:rsid w:val="00385FAD"/>
    <w:rsid w:val="00390AB2"/>
    <w:rsid w:val="003A2F86"/>
    <w:rsid w:val="003A7DDB"/>
    <w:rsid w:val="003B1500"/>
    <w:rsid w:val="003B19E9"/>
    <w:rsid w:val="003C05EB"/>
    <w:rsid w:val="003C0762"/>
    <w:rsid w:val="003C5E03"/>
    <w:rsid w:val="003D1606"/>
    <w:rsid w:val="003D17E9"/>
    <w:rsid w:val="003D1C4D"/>
    <w:rsid w:val="003D2213"/>
    <w:rsid w:val="003D5C47"/>
    <w:rsid w:val="003E0F7B"/>
    <w:rsid w:val="003E25D7"/>
    <w:rsid w:val="003E25DB"/>
    <w:rsid w:val="003E712C"/>
    <w:rsid w:val="003F0B02"/>
    <w:rsid w:val="003F29F3"/>
    <w:rsid w:val="003F2E74"/>
    <w:rsid w:val="003F5C77"/>
    <w:rsid w:val="0040021B"/>
    <w:rsid w:val="004008DE"/>
    <w:rsid w:val="004009D1"/>
    <w:rsid w:val="00401BB8"/>
    <w:rsid w:val="00404726"/>
    <w:rsid w:val="004062D8"/>
    <w:rsid w:val="00406643"/>
    <w:rsid w:val="00423A69"/>
    <w:rsid w:val="00441F51"/>
    <w:rsid w:val="00442D43"/>
    <w:rsid w:val="00453DEE"/>
    <w:rsid w:val="004555BF"/>
    <w:rsid w:val="004559D7"/>
    <w:rsid w:val="00456929"/>
    <w:rsid w:val="00457360"/>
    <w:rsid w:val="004611FD"/>
    <w:rsid w:val="00462288"/>
    <w:rsid w:val="00466441"/>
    <w:rsid w:val="00471999"/>
    <w:rsid w:val="0047235B"/>
    <w:rsid w:val="00477DAC"/>
    <w:rsid w:val="00482123"/>
    <w:rsid w:val="004A33CB"/>
    <w:rsid w:val="004A664E"/>
    <w:rsid w:val="004A6F22"/>
    <w:rsid w:val="004A7929"/>
    <w:rsid w:val="004B0205"/>
    <w:rsid w:val="004B41CA"/>
    <w:rsid w:val="004B74E7"/>
    <w:rsid w:val="004C2A88"/>
    <w:rsid w:val="004C6948"/>
    <w:rsid w:val="004C78DB"/>
    <w:rsid w:val="004D0837"/>
    <w:rsid w:val="004D0E70"/>
    <w:rsid w:val="004D4A55"/>
    <w:rsid w:val="004D76EF"/>
    <w:rsid w:val="004F10C7"/>
    <w:rsid w:val="004F3945"/>
    <w:rsid w:val="004F411C"/>
    <w:rsid w:val="004F5FD1"/>
    <w:rsid w:val="004F7897"/>
    <w:rsid w:val="00502D59"/>
    <w:rsid w:val="00513DD3"/>
    <w:rsid w:val="00517C49"/>
    <w:rsid w:val="00520560"/>
    <w:rsid w:val="00524EF7"/>
    <w:rsid w:val="0053141D"/>
    <w:rsid w:val="00532485"/>
    <w:rsid w:val="00535514"/>
    <w:rsid w:val="00535626"/>
    <w:rsid w:val="00535B41"/>
    <w:rsid w:val="00537FEE"/>
    <w:rsid w:val="00543870"/>
    <w:rsid w:val="00543A90"/>
    <w:rsid w:val="005455FD"/>
    <w:rsid w:val="005458C2"/>
    <w:rsid w:val="00551A4E"/>
    <w:rsid w:val="00556A66"/>
    <w:rsid w:val="00556CF7"/>
    <w:rsid w:val="00570AB9"/>
    <w:rsid w:val="00570CC0"/>
    <w:rsid w:val="005763DD"/>
    <w:rsid w:val="0057684C"/>
    <w:rsid w:val="005773BA"/>
    <w:rsid w:val="00585A23"/>
    <w:rsid w:val="00586751"/>
    <w:rsid w:val="00586BA6"/>
    <w:rsid w:val="00591F05"/>
    <w:rsid w:val="005937D4"/>
    <w:rsid w:val="00597201"/>
    <w:rsid w:val="00597379"/>
    <w:rsid w:val="005A6530"/>
    <w:rsid w:val="005B2110"/>
    <w:rsid w:val="005B2272"/>
    <w:rsid w:val="005B2CA9"/>
    <w:rsid w:val="005B3FF7"/>
    <w:rsid w:val="005B6B71"/>
    <w:rsid w:val="005C749C"/>
    <w:rsid w:val="005D19C4"/>
    <w:rsid w:val="005E0E9C"/>
    <w:rsid w:val="005E402A"/>
    <w:rsid w:val="005E49E8"/>
    <w:rsid w:val="005E74ED"/>
    <w:rsid w:val="005F1460"/>
    <w:rsid w:val="005F1A48"/>
    <w:rsid w:val="005F1C29"/>
    <w:rsid w:val="00603F57"/>
    <w:rsid w:val="00610209"/>
    <w:rsid w:val="00611955"/>
    <w:rsid w:val="00617161"/>
    <w:rsid w:val="00622512"/>
    <w:rsid w:val="006330FE"/>
    <w:rsid w:val="00634722"/>
    <w:rsid w:val="006364EC"/>
    <w:rsid w:val="00637FEE"/>
    <w:rsid w:val="0064193F"/>
    <w:rsid w:val="006447EE"/>
    <w:rsid w:val="006460C8"/>
    <w:rsid w:val="00650B01"/>
    <w:rsid w:val="0065531D"/>
    <w:rsid w:val="00657B11"/>
    <w:rsid w:val="00661FE5"/>
    <w:rsid w:val="00665C5D"/>
    <w:rsid w:val="00666A79"/>
    <w:rsid w:val="00671185"/>
    <w:rsid w:val="00673E9A"/>
    <w:rsid w:val="00690ACB"/>
    <w:rsid w:val="0069615C"/>
    <w:rsid w:val="006A1431"/>
    <w:rsid w:val="006A5414"/>
    <w:rsid w:val="006A5682"/>
    <w:rsid w:val="006A6769"/>
    <w:rsid w:val="006B0401"/>
    <w:rsid w:val="006C4614"/>
    <w:rsid w:val="006D4698"/>
    <w:rsid w:val="006D5E89"/>
    <w:rsid w:val="006E0269"/>
    <w:rsid w:val="006E222E"/>
    <w:rsid w:val="006E4952"/>
    <w:rsid w:val="006E5A24"/>
    <w:rsid w:val="006F4617"/>
    <w:rsid w:val="006F47F6"/>
    <w:rsid w:val="007022E1"/>
    <w:rsid w:val="0070444F"/>
    <w:rsid w:val="00710EFF"/>
    <w:rsid w:val="00716E69"/>
    <w:rsid w:val="007265B2"/>
    <w:rsid w:val="00736700"/>
    <w:rsid w:val="00742253"/>
    <w:rsid w:val="00752BCA"/>
    <w:rsid w:val="00753058"/>
    <w:rsid w:val="007556F0"/>
    <w:rsid w:val="0076165B"/>
    <w:rsid w:val="00762F4D"/>
    <w:rsid w:val="0076343F"/>
    <w:rsid w:val="00771A64"/>
    <w:rsid w:val="007754E0"/>
    <w:rsid w:val="007811B7"/>
    <w:rsid w:val="00783E31"/>
    <w:rsid w:val="00784631"/>
    <w:rsid w:val="00785F4B"/>
    <w:rsid w:val="00786341"/>
    <w:rsid w:val="00787EC9"/>
    <w:rsid w:val="00790D91"/>
    <w:rsid w:val="007928F0"/>
    <w:rsid w:val="0079531D"/>
    <w:rsid w:val="007A3518"/>
    <w:rsid w:val="007A6045"/>
    <w:rsid w:val="007A7FE6"/>
    <w:rsid w:val="007B208B"/>
    <w:rsid w:val="007C4E2D"/>
    <w:rsid w:val="007D37E7"/>
    <w:rsid w:val="007D4554"/>
    <w:rsid w:val="007D4842"/>
    <w:rsid w:val="007E2EE1"/>
    <w:rsid w:val="007E42CB"/>
    <w:rsid w:val="007F077A"/>
    <w:rsid w:val="007F4599"/>
    <w:rsid w:val="007F4D97"/>
    <w:rsid w:val="00812CAC"/>
    <w:rsid w:val="0081327A"/>
    <w:rsid w:val="00820418"/>
    <w:rsid w:val="00824CBD"/>
    <w:rsid w:val="00830D7D"/>
    <w:rsid w:val="00831FCF"/>
    <w:rsid w:val="00832AA6"/>
    <w:rsid w:val="00834FD1"/>
    <w:rsid w:val="0084325A"/>
    <w:rsid w:val="00843BB8"/>
    <w:rsid w:val="00846072"/>
    <w:rsid w:val="00846FD6"/>
    <w:rsid w:val="00852CDD"/>
    <w:rsid w:val="00854A9A"/>
    <w:rsid w:val="00856BE6"/>
    <w:rsid w:val="008643EB"/>
    <w:rsid w:val="00867402"/>
    <w:rsid w:val="008754E2"/>
    <w:rsid w:val="008758EF"/>
    <w:rsid w:val="00876341"/>
    <w:rsid w:val="00884ED8"/>
    <w:rsid w:val="0088677B"/>
    <w:rsid w:val="008917E5"/>
    <w:rsid w:val="00891BC1"/>
    <w:rsid w:val="00891FB1"/>
    <w:rsid w:val="008943EC"/>
    <w:rsid w:val="00894437"/>
    <w:rsid w:val="008A15D9"/>
    <w:rsid w:val="008A595D"/>
    <w:rsid w:val="008B089E"/>
    <w:rsid w:val="008B1873"/>
    <w:rsid w:val="008B1BE5"/>
    <w:rsid w:val="008B4ED7"/>
    <w:rsid w:val="008C202C"/>
    <w:rsid w:val="008D0925"/>
    <w:rsid w:val="008D0B10"/>
    <w:rsid w:val="008E1F8E"/>
    <w:rsid w:val="008F02D5"/>
    <w:rsid w:val="008F5B23"/>
    <w:rsid w:val="008F7F24"/>
    <w:rsid w:val="0090115A"/>
    <w:rsid w:val="0090690A"/>
    <w:rsid w:val="0091215B"/>
    <w:rsid w:val="009163EC"/>
    <w:rsid w:val="0092269F"/>
    <w:rsid w:val="00922B34"/>
    <w:rsid w:val="00925596"/>
    <w:rsid w:val="00927451"/>
    <w:rsid w:val="009342FD"/>
    <w:rsid w:val="009359AF"/>
    <w:rsid w:val="00940169"/>
    <w:rsid w:val="0094419A"/>
    <w:rsid w:val="00945C43"/>
    <w:rsid w:val="00950597"/>
    <w:rsid w:val="00954AAA"/>
    <w:rsid w:val="0095689D"/>
    <w:rsid w:val="009627AF"/>
    <w:rsid w:val="009651C0"/>
    <w:rsid w:val="00966076"/>
    <w:rsid w:val="009721D8"/>
    <w:rsid w:val="00986318"/>
    <w:rsid w:val="00987083"/>
    <w:rsid w:val="00991A7C"/>
    <w:rsid w:val="00991E0F"/>
    <w:rsid w:val="0099642C"/>
    <w:rsid w:val="009A24C7"/>
    <w:rsid w:val="009A272D"/>
    <w:rsid w:val="009A7274"/>
    <w:rsid w:val="009B3C82"/>
    <w:rsid w:val="009B753F"/>
    <w:rsid w:val="009C6ABB"/>
    <w:rsid w:val="009C7E29"/>
    <w:rsid w:val="009D095A"/>
    <w:rsid w:val="009D5858"/>
    <w:rsid w:val="009F0D04"/>
    <w:rsid w:val="009F1FB9"/>
    <w:rsid w:val="00A04F75"/>
    <w:rsid w:val="00A129B9"/>
    <w:rsid w:val="00A226DF"/>
    <w:rsid w:val="00A26918"/>
    <w:rsid w:val="00A27B20"/>
    <w:rsid w:val="00A304C9"/>
    <w:rsid w:val="00A31354"/>
    <w:rsid w:val="00A32521"/>
    <w:rsid w:val="00A367E2"/>
    <w:rsid w:val="00A426CC"/>
    <w:rsid w:val="00A44D92"/>
    <w:rsid w:val="00A47D1E"/>
    <w:rsid w:val="00A57CF8"/>
    <w:rsid w:val="00A606F3"/>
    <w:rsid w:val="00A60F73"/>
    <w:rsid w:val="00A632E0"/>
    <w:rsid w:val="00A66711"/>
    <w:rsid w:val="00A7141F"/>
    <w:rsid w:val="00A72401"/>
    <w:rsid w:val="00A81E8A"/>
    <w:rsid w:val="00A84B40"/>
    <w:rsid w:val="00A87FF0"/>
    <w:rsid w:val="00A9014F"/>
    <w:rsid w:val="00A92622"/>
    <w:rsid w:val="00A94CD9"/>
    <w:rsid w:val="00A955FC"/>
    <w:rsid w:val="00AA25D1"/>
    <w:rsid w:val="00AB1294"/>
    <w:rsid w:val="00AB2979"/>
    <w:rsid w:val="00AB6889"/>
    <w:rsid w:val="00AC33EB"/>
    <w:rsid w:val="00AC789E"/>
    <w:rsid w:val="00AC78E4"/>
    <w:rsid w:val="00AF29BF"/>
    <w:rsid w:val="00AF2A5C"/>
    <w:rsid w:val="00AF37CE"/>
    <w:rsid w:val="00AF7463"/>
    <w:rsid w:val="00B00B13"/>
    <w:rsid w:val="00B1103E"/>
    <w:rsid w:val="00B15A24"/>
    <w:rsid w:val="00B21D3A"/>
    <w:rsid w:val="00B22611"/>
    <w:rsid w:val="00B239B5"/>
    <w:rsid w:val="00B24508"/>
    <w:rsid w:val="00B262B7"/>
    <w:rsid w:val="00B27538"/>
    <w:rsid w:val="00B31171"/>
    <w:rsid w:val="00B31D67"/>
    <w:rsid w:val="00B37458"/>
    <w:rsid w:val="00B40DB3"/>
    <w:rsid w:val="00B4172D"/>
    <w:rsid w:val="00B41BEA"/>
    <w:rsid w:val="00B51808"/>
    <w:rsid w:val="00B5204B"/>
    <w:rsid w:val="00B603A1"/>
    <w:rsid w:val="00B605A9"/>
    <w:rsid w:val="00B7030C"/>
    <w:rsid w:val="00B74662"/>
    <w:rsid w:val="00B90965"/>
    <w:rsid w:val="00B970EB"/>
    <w:rsid w:val="00BA2451"/>
    <w:rsid w:val="00BA7A8D"/>
    <w:rsid w:val="00BB1B07"/>
    <w:rsid w:val="00BB3ED6"/>
    <w:rsid w:val="00BB77B3"/>
    <w:rsid w:val="00BC719E"/>
    <w:rsid w:val="00BD2283"/>
    <w:rsid w:val="00BD2894"/>
    <w:rsid w:val="00BE521C"/>
    <w:rsid w:val="00BF4C07"/>
    <w:rsid w:val="00C01FEA"/>
    <w:rsid w:val="00C10EB7"/>
    <w:rsid w:val="00C16393"/>
    <w:rsid w:val="00C16663"/>
    <w:rsid w:val="00C21A7A"/>
    <w:rsid w:val="00C23FE9"/>
    <w:rsid w:val="00C27338"/>
    <w:rsid w:val="00C27358"/>
    <w:rsid w:val="00C36F47"/>
    <w:rsid w:val="00C36FAB"/>
    <w:rsid w:val="00C41F9D"/>
    <w:rsid w:val="00C43D9F"/>
    <w:rsid w:val="00C448FB"/>
    <w:rsid w:val="00C513B2"/>
    <w:rsid w:val="00C56B09"/>
    <w:rsid w:val="00C60640"/>
    <w:rsid w:val="00C61331"/>
    <w:rsid w:val="00C61DA5"/>
    <w:rsid w:val="00C61EFC"/>
    <w:rsid w:val="00C6355E"/>
    <w:rsid w:val="00C71F20"/>
    <w:rsid w:val="00C847B0"/>
    <w:rsid w:val="00C8540D"/>
    <w:rsid w:val="00C86883"/>
    <w:rsid w:val="00C9400E"/>
    <w:rsid w:val="00CC305E"/>
    <w:rsid w:val="00CC37E9"/>
    <w:rsid w:val="00CC6BC9"/>
    <w:rsid w:val="00CE32F9"/>
    <w:rsid w:val="00CE458B"/>
    <w:rsid w:val="00CE6934"/>
    <w:rsid w:val="00CF40DD"/>
    <w:rsid w:val="00CF5A25"/>
    <w:rsid w:val="00D02D6F"/>
    <w:rsid w:val="00D06740"/>
    <w:rsid w:val="00D1274B"/>
    <w:rsid w:val="00D146AB"/>
    <w:rsid w:val="00D16A39"/>
    <w:rsid w:val="00D17497"/>
    <w:rsid w:val="00D21E53"/>
    <w:rsid w:val="00D23C90"/>
    <w:rsid w:val="00D23F76"/>
    <w:rsid w:val="00D27B8E"/>
    <w:rsid w:val="00D33A72"/>
    <w:rsid w:val="00D35AAA"/>
    <w:rsid w:val="00D36B46"/>
    <w:rsid w:val="00D40C1E"/>
    <w:rsid w:val="00D421E0"/>
    <w:rsid w:val="00D4440C"/>
    <w:rsid w:val="00D473A7"/>
    <w:rsid w:val="00D555C3"/>
    <w:rsid w:val="00D555D6"/>
    <w:rsid w:val="00D6510A"/>
    <w:rsid w:val="00D67471"/>
    <w:rsid w:val="00D71472"/>
    <w:rsid w:val="00D71A06"/>
    <w:rsid w:val="00D758D5"/>
    <w:rsid w:val="00D7705C"/>
    <w:rsid w:val="00D82482"/>
    <w:rsid w:val="00D829E4"/>
    <w:rsid w:val="00D82D21"/>
    <w:rsid w:val="00D83658"/>
    <w:rsid w:val="00D929FD"/>
    <w:rsid w:val="00DA2FB7"/>
    <w:rsid w:val="00DA4C67"/>
    <w:rsid w:val="00DB04B6"/>
    <w:rsid w:val="00DB0762"/>
    <w:rsid w:val="00DB098C"/>
    <w:rsid w:val="00DB2462"/>
    <w:rsid w:val="00DB6237"/>
    <w:rsid w:val="00DB7255"/>
    <w:rsid w:val="00DC0029"/>
    <w:rsid w:val="00DC2D35"/>
    <w:rsid w:val="00DC4F11"/>
    <w:rsid w:val="00DC6059"/>
    <w:rsid w:val="00DC7315"/>
    <w:rsid w:val="00DC7ACE"/>
    <w:rsid w:val="00DD7005"/>
    <w:rsid w:val="00DD7AA2"/>
    <w:rsid w:val="00DD7E25"/>
    <w:rsid w:val="00DE3902"/>
    <w:rsid w:val="00DE464E"/>
    <w:rsid w:val="00DE4FD2"/>
    <w:rsid w:val="00DE736E"/>
    <w:rsid w:val="00DF29FB"/>
    <w:rsid w:val="00E00991"/>
    <w:rsid w:val="00E01DE5"/>
    <w:rsid w:val="00E043B6"/>
    <w:rsid w:val="00E0496D"/>
    <w:rsid w:val="00E11AB8"/>
    <w:rsid w:val="00E11B1F"/>
    <w:rsid w:val="00E233FA"/>
    <w:rsid w:val="00E235F8"/>
    <w:rsid w:val="00E317BF"/>
    <w:rsid w:val="00E33A70"/>
    <w:rsid w:val="00E40F71"/>
    <w:rsid w:val="00E4386E"/>
    <w:rsid w:val="00E5677B"/>
    <w:rsid w:val="00E61C67"/>
    <w:rsid w:val="00E646EA"/>
    <w:rsid w:val="00E656B7"/>
    <w:rsid w:val="00E713EA"/>
    <w:rsid w:val="00E71535"/>
    <w:rsid w:val="00E77778"/>
    <w:rsid w:val="00E80397"/>
    <w:rsid w:val="00E82443"/>
    <w:rsid w:val="00E918AA"/>
    <w:rsid w:val="00E92346"/>
    <w:rsid w:val="00EC6B18"/>
    <w:rsid w:val="00EE03E0"/>
    <w:rsid w:val="00EE11AD"/>
    <w:rsid w:val="00EE7DDC"/>
    <w:rsid w:val="00EF1FE6"/>
    <w:rsid w:val="00EF51A5"/>
    <w:rsid w:val="00F07C79"/>
    <w:rsid w:val="00F2359C"/>
    <w:rsid w:val="00F3201A"/>
    <w:rsid w:val="00F32031"/>
    <w:rsid w:val="00F43118"/>
    <w:rsid w:val="00F47E03"/>
    <w:rsid w:val="00F50159"/>
    <w:rsid w:val="00F57458"/>
    <w:rsid w:val="00F57F42"/>
    <w:rsid w:val="00F624BD"/>
    <w:rsid w:val="00F66ACF"/>
    <w:rsid w:val="00F7385A"/>
    <w:rsid w:val="00F76EF5"/>
    <w:rsid w:val="00F80AB0"/>
    <w:rsid w:val="00F80F8E"/>
    <w:rsid w:val="00F90B75"/>
    <w:rsid w:val="00F93A9A"/>
    <w:rsid w:val="00F94249"/>
    <w:rsid w:val="00F94F92"/>
    <w:rsid w:val="00F95655"/>
    <w:rsid w:val="00F9693E"/>
    <w:rsid w:val="00FA5A35"/>
    <w:rsid w:val="00FA5AC5"/>
    <w:rsid w:val="00FB2AA5"/>
    <w:rsid w:val="00FB79EE"/>
    <w:rsid w:val="00FC4BF3"/>
    <w:rsid w:val="00FC53CD"/>
    <w:rsid w:val="00FC5C59"/>
    <w:rsid w:val="00FD43CE"/>
    <w:rsid w:val="00FD4D83"/>
    <w:rsid w:val="00FE5F0A"/>
    <w:rsid w:val="00FE6059"/>
    <w:rsid w:val="00FF2AA8"/>
    <w:rsid w:val="00FF31E7"/>
    <w:rsid w:val="00FF4432"/>
    <w:rsid w:val="00FF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F4E6E"/>
  <w15:chartTrackingRefBased/>
  <w15:docId w15:val="{F4421E1D-0A29-479A-AA71-23A1AA8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283"/>
  </w:style>
  <w:style w:type="paragraph" w:styleId="Footer">
    <w:name w:val="footer"/>
    <w:basedOn w:val="Normal"/>
    <w:link w:val="FooterChar"/>
    <w:uiPriority w:val="99"/>
    <w:unhideWhenUsed/>
    <w:rsid w:val="00BD2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283"/>
  </w:style>
  <w:style w:type="paragraph" w:styleId="NoSpacing">
    <w:name w:val="No Spacing"/>
    <w:uiPriority w:val="1"/>
    <w:qFormat/>
    <w:rsid w:val="003F29F3"/>
    <w:pPr>
      <w:spacing w:after="0" w:line="240" w:lineRule="auto"/>
    </w:pPr>
  </w:style>
  <w:style w:type="paragraph" w:styleId="BalloonText">
    <w:name w:val="Balloon Text"/>
    <w:basedOn w:val="Normal"/>
    <w:link w:val="BalloonTextChar"/>
    <w:uiPriority w:val="99"/>
    <w:semiHidden/>
    <w:unhideWhenUsed/>
    <w:rsid w:val="009964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42C"/>
    <w:rPr>
      <w:rFonts w:ascii="Segoe UI" w:hAnsi="Segoe UI" w:cs="Segoe UI"/>
      <w:sz w:val="18"/>
      <w:szCs w:val="18"/>
    </w:rPr>
  </w:style>
  <w:style w:type="paragraph" w:styleId="ListParagraph">
    <w:name w:val="List Paragraph"/>
    <w:basedOn w:val="Normal"/>
    <w:uiPriority w:val="34"/>
    <w:qFormat/>
    <w:rsid w:val="00355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F810962A18148BEB7D3B57EBB1818" ma:contentTypeVersion="18" ma:contentTypeDescription="Create a new document." ma:contentTypeScope="" ma:versionID="9757c9dd71b6d5595289323e1f498bd4">
  <xsd:schema xmlns:xsd="http://www.w3.org/2001/XMLSchema" xmlns:xs="http://www.w3.org/2001/XMLSchema" xmlns:p="http://schemas.microsoft.com/office/2006/metadata/properties" xmlns:ns1="http://schemas.microsoft.com/sharepoint/v3" xmlns:ns2="b106ac2b-afeb-431b-8a82-22231fb2e5ec" xmlns:ns3="b31482b2-2594-4d6b-97f1-33df27f5e787" targetNamespace="http://schemas.microsoft.com/office/2006/metadata/properties" ma:root="true" ma:fieldsID="9c631f31ac48c22a8b469da4f5e529d8" ns1:_="" ns2:_="" ns3:_="">
    <xsd:import namespace="http://schemas.microsoft.com/sharepoint/v3"/>
    <xsd:import namespace="b106ac2b-afeb-431b-8a82-22231fb2e5ec"/>
    <xsd:import namespace="b31482b2-2594-4d6b-97f1-33df27f5e78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DateTaken"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06ac2b-afeb-431b-8a82-22231fb2e5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f559e4f-23b0-4acd-960f-5c1f804bdad3}" ma:internalName="TaxCatchAll" ma:showField="CatchAllData" ma:web="b106ac2b-afeb-431b-8a82-22231fb2e5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1482b2-2594-4d6b-97f1-33df27f5e78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d8920-4d0e-4f48-918f-34512a8e48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106ac2b-afeb-431b-8a82-22231fb2e5ec" xsi:nil="true"/>
    <lcf76f155ced4ddcb4097134ff3c332f xmlns="b31482b2-2594-4d6b-97f1-33df27f5e7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42EFF-0B69-4828-B220-7774E3030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06ac2b-afeb-431b-8a82-22231fb2e5ec"/>
    <ds:schemaRef ds:uri="b31482b2-2594-4d6b-97f1-33df27f5e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31470-5534-4614-8A30-74D44A55B429}">
  <ds:schemaRefs>
    <ds:schemaRef ds:uri="http://schemas.microsoft.com/office/2006/metadata/properties"/>
    <ds:schemaRef ds:uri="http://schemas.microsoft.com/office/infopath/2007/PartnerControls"/>
    <ds:schemaRef ds:uri="http://schemas.microsoft.com/sharepoint/v3"/>
    <ds:schemaRef ds:uri="b106ac2b-afeb-431b-8a82-22231fb2e5ec"/>
    <ds:schemaRef ds:uri="b31482b2-2594-4d6b-97f1-33df27f5e787"/>
  </ds:schemaRefs>
</ds:datastoreItem>
</file>

<file path=customXml/itemProps3.xml><?xml version="1.0" encoding="utf-8"?>
<ds:datastoreItem xmlns:ds="http://schemas.openxmlformats.org/officeDocument/2006/customXml" ds:itemID="{9933F502-4B43-4FF6-8B63-AA29E6F8EB42}">
  <ds:schemaRefs>
    <ds:schemaRef ds:uri="http://schemas.microsoft.com/sharepoint/v3/contenttype/forms"/>
  </ds:schemaRefs>
</ds:datastoreItem>
</file>

<file path=customXml/itemProps4.xml><?xml version="1.0" encoding="utf-8"?>
<ds:datastoreItem xmlns:ds="http://schemas.openxmlformats.org/officeDocument/2006/customXml" ds:itemID="{F83EA3DA-CEFB-4D89-81EC-54E7E042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Kozik</dc:creator>
  <cp:keywords/>
  <dc:description/>
  <cp:lastModifiedBy>Jim Kozik</cp:lastModifiedBy>
  <cp:revision>70</cp:revision>
  <cp:lastPrinted>2026-03-04T16:15:00Z</cp:lastPrinted>
  <dcterms:created xsi:type="dcterms:W3CDTF">2026-03-02T15:00:00Z</dcterms:created>
  <dcterms:modified xsi:type="dcterms:W3CDTF">2026-03-04T16:17:00Z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0x010100AE3F810962A18148BEB7D3B57EBB1818</vt:lpwstr>
  </property>
  <property fmtid="{D5CDD505-2E9C-101B-9397-08002B2CF9AE}" pid="3" name="MediaServiceImageTags">
    <vt:lpwstr/>
  </property>
  <property fmtid="{D5CDD505-2E9C-101B-9397-08002B2CF9AE}" pid="4" name="docLang">
    <vt:lpwstr>en</vt:lpwstr>
  </property>
</Properties>
</file>